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56" w:rsidRDefault="00901BD4" w:rsidP="00901BD4">
      <w:pPr>
        <w:bidi/>
        <w:jc w:val="center"/>
        <w:rPr>
          <w:rFonts w:ascii="Sakkal Majalla" w:hAnsi="Sakkal Majalla" w:cs="Sakkal Majalla"/>
          <w:b/>
          <w:bCs/>
          <w:sz w:val="40"/>
          <w:szCs w:val="40"/>
          <w:rtl/>
        </w:rPr>
      </w:pPr>
      <w:r w:rsidRPr="001826F0">
        <w:rPr>
          <w:rFonts w:ascii="Sakkal Majalla" w:hAnsi="Sakkal Majalla" w:cs="Sakkal Majalla" w:hint="cs"/>
          <w:b/>
          <w:bCs/>
          <w:sz w:val="40"/>
          <w:szCs w:val="40"/>
          <w:rtl/>
        </w:rPr>
        <w:t>تقرير  حول سير أشغال الملتقى</w:t>
      </w:r>
      <w:r w:rsidR="00DD62CF">
        <w:rPr>
          <w:rFonts w:ascii="Sakkal Majalla" w:hAnsi="Sakkal Majalla" w:cs="Sakkal Majalla" w:hint="cs"/>
          <w:b/>
          <w:bCs/>
          <w:sz w:val="40"/>
          <w:szCs w:val="40"/>
          <w:rtl/>
        </w:rPr>
        <w:t xml:space="preserve"> الوطني</w:t>
      </w:r>
    </w:p>
    <w:p w:rsidR="001D771C" w:rsidRPr="001D771C" w:rsidRDefault="001D771C" w:rsidP="001D771C">
      <w:pPr>
        <w:spacing w:line="240" w:lineRule="auto"/>
        <w:jc w:val="center"/>
        <w:rPr>
          <w:rFonts w:ascii="Sakkal Majalla" w:hAnsi="Sakkal Majalla" w:cs="Sakkal Majalla" w:hint="cs"/>
          <w:b/>
          <w:bCs/>
          <w:color w:val="FF0000"/>
          <w:sz w:val="32"/>
          <w:szCs w:val="32"/>
          <w:rtl/>
        </w:rPr>
      </w:pPr>
      <w:r w:rsidRPr="001D771C">
        <w:rPr>
          <w:rFonts w:ascii="Sakkal Majalla" w:hAnsi="Sakkal Majalla" w:cs="Sakkal Majalla"/>
          <w:b/>
          <w:bCs/>
          <w:color w:val="FF0000"/>
          <w:sz w:val="32"/>
          <w:szCs w:val="32"/>
          <w:rtl/>
          <w:lang w:bidi="ar-DZ"/>
        </w:rPr>
        <w:t>"التسويق التأثيري لمؤسسات الغذاء على مواقع التواصل الاجتماعي"</w:t>
      </w:r>
    </w:p>
    <w:p w:rsidR="00901BD4" w:rsidRDefault="00901BD4" w:rsidP="001D771C">
      <w:pPr>
        <w:spacing w:line="240" w:lineRule="auto"/>
        <w:jc w:val="center"/>
        <w:rPr>
          <w:rFonts w:ascii="Sakkal Majalla" w:hAnsi="Sakkal Majalla" w:cs="Sakkal Majalla"/>
          <w:b/>
          <w:bCs/>
          <w:sz w:val="32"/>
          <w:szCs w:val="32"/>
        </w:rPr>
      </w:pPr>
      <w:r>
        <w:rPr>
          <w:rFonts w:ascii="Sakkal Majalla" w:hAnsi="Sakkal Majalla" w:cs="Sakkal Majalla" w:hint="cs"/>
          <w:b/>
          <w:bCs/>
          <w:sz w:val="32"/>
          <w:szCs w:val="32"/>
          <w:rtl/>
        </w:rPr>
        <w:t>معلومات عامة عن الملتقى :</w:t>
      </w:r>
    </w:p>
    <w:tbl>
      <w:tblPr>
        <w:tblStyle w:val="Grilledutableau"/>
        <w:bidiVisual/>
        <w:tblW w:w="0" w:type="auto"/>
        <w:jc w:val="center"/>
        <w:tblLook w:val="04A0"/>
      </w:tblPr>
      <w:tblGrid>
        <w:gridCol w:w="3464"/>
        <w:gridCol w:w="3543"/>
      </w:tblGrid>
      <w:tr w:rsidR="00901BD4" w:rsidTr="00901BD4">
        <w:trPr>
          <w:jc w:val="center"/>
        </w:trPr>
        <w:tc>
          <w:tcPr>
            <w:tcW w:w="3464" w:type="dxa"/>
          </w:tcPr>
          <w:p w:rsidR="00901BD4" w:rsidRDefault="00901BD4" w:rsidP="00901BD4">
            <w:pPr>
              <w:bidi/>
              <w:rPr>
                <w:rFonts w:ascii="Sakkal Majalla" w:hAnsi="Sakkal Majalla" w:cs="Sakkal Majalla"/>
                <w:b/>
                <w:bCs/>
                <w:sz w:val="32"/>
                <w:szCs w:val="32"/>
                <w:rtl/>
              </w:rPr>
            </w:pPr>
            <w:r>
              <w:rPr>
                <w:rFonts w:ascii="Sakkal Majalla" w:hAnsi="Sakkal Majalla" w:cs="Sakkal Majalla" w:hint="cs"/>
                <w:b/>
                <w:bCs/>
                <w:sz w:val="32"/>
                <w:szCs w:val="32"/>
                <w:rtl/>
              </w:rPr>
              <w:t>الهيئة المنظمة للملتقى</w:t>
            </w:r>
          </w:p>
        </w:tc>
        <w:tc>
          <w:tcPr>
            <w:tcW w:w="3543" w:type="dxa"/>
          </w:tcPr>
          <w:p w:rsidR="00901BD4" w:rsidRPr="001826F0" w:rsidRDefault="00901BD4" w:rsidP="00901BD4">
            <w:pPr>
              <w:bidi/>
              <w:rPr>
                <w:rFonts w:ascii="Sakkal Majalla" w:hAnsi="Sakkal Majalla" w:cs="Sakkal Majalla"/>
                <w:sz w:val="32"/>
                <w:szCs w:val="32"/>
                <w:rtl/>
              </w:rPr>
            </w:pPr>
            <w:r w:rsidRPr="001826F0">
              <w:rPr>
                <w:rFonts w:ascii="Sakkal Majalla" w:hAnsi="Sakkal Majalla" w:cs="Sakkal Majalla" w:hint="cs"/>
                <w:sz w:val="32"/>
                <w:szCs w:val="32"/>
                <w:rtl/>
              </w:rPr>
              <w:t>مخبر الاتصال والأمن الغذائي</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الفرقة المنظمة</w:t>
            </w:r>
          </w:p>
        </w:tc>
        <w:tc>
          <w:tcPr>
            <w:tcW w:w="3543" w:type="dxa"/>
          </w:tcPr>
          <w:p w:rsidR="00901BD4" w:rsidRPr="00901BD4" w:rsidRDefault="00901BD4" w:rsidP="00901BD4">
            <w:pPr>
              <w:bidi/>
              <w:rPr>
                <w:rFonts w:ascii="Sakkal Majalla" w:hAnsi="Sakkal Majalla" w:cs="Sakkal Majalla"/>
                <w:sz w:val="32"/>
                <w:szCs w:val="32"/>
                <w:rtl/>
              </w:rPr>
            </w:pPr>
            <w:r w:rsidRPr="00901BD4">
              <w:rPr>
                <w:rFonts w:ascii="Sakkal Majalla" w:hAnsi="Sakkal Majalla" w:cs="Sakkal Majalla" w:hint="cs"/>
                <w:sz w:val="32"/>
                <w:szCs w:val="32"/>
                <w:rtl/>
              </w:rPr>
              <w:t>تكنولوجية الاتصال والأمن الغذائي</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 الملتقى</w:t>
            </w:r>
          </w:p>
        </w:tc>
        <w:tc>
          <w:tcPr>
            <w:tcW w:w="3543" w:type="dxa"/>
          </w:tcPr>
          <w:p w:rsidR="00901BD4" w:rsidRPr="00901BD4" w:rsidRDefault="00901BD4" w:rsidP="001D771C">
            <w:pPr>
              <w:bidi/>
              <w:rPr>
                <w:rFonts w:ascii="Sakkal Majalla" w:hAnsi="Sakkal Majalla" w:cs="Sakkal Majalla"/>
                <w:sz w:val="32"/>
                <w:szCs w:val="32"/>
                <w:rtl/>
              </w:rPr>
            </w:pPr>
            <w:r w:rsidRPr="00901BD4">
              <w:rPr>
                <w:rFonts w:ascii="Sakkal Majalla" w:hAnsi="Sakkal Majalla" w:cs="Sakkal Majalla" w:hint="cs"/>
                <w:sz w:val="32"/>
                <w:szCs w:val="32"/>
                <w:rtl/>
              </w:rPr>
              <w:t xml:space="preserve">أ.د. </w:t>
            </w:r>
            <w:r w:rsidR="001D771C">
              <w:rPr>
                <w:rFonts w:ascii="Sakkal Majalla" w:hAnsi="Sakkal Majalla" w:cs="Sakkal Majalla" w:hint="cs"/>
                <w:sz w:val="32"/>
                <w:szCs w:val="32"/>
                <w:rtl/>
              </w:rPr>
              <w:t>نبيلة بوخبزة</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رئيسة اللجنة العلمية للملتقى</w:t>
            </w:r>
          </w:p>
        </w:tc>
        <w:tc>
          <w:tcPr>
            <w:tcW w:w="3543" w:type="dxa"/>
          </w:tcPr>
          <w:p w:rsidR="00901BD4" w:rsidRPr="00901BD4" w:rsidRDefault="00901BD4" w:rsidP="001D771C">
            <w:pPr>
              <w:bidi/>
              <w:rPr>
                <w:rFonts w:ascii="Sakkal Majalla" w:hAnsi="Sakkal Majalla" w:cs="Sakkal Majalla"/>
                <w:sz w:val="32"/>
                <w:szCs w:val="32"/>
                <w:rtl/>
              </w:rPr>
            </w:pPr>
            <w:r w:rsidRPr="00901BD4">
              <w:rPr>
                <w:rFonts w:ascii="Sakkal Majalla" w:hAnsi="Sakkal Majalla" w:cs="Sakkal Majalla" w:hint="cs"/>
                <w:sz w:val="32"/>
                <w:szCs w:val="32"/>
                <w:rtl/>
              </w:rPr>
              <w:t xml:space="preserve">أ.د. </w:t>
            </w:r>
            <w:r w:rsidR="001D771C">
              <w:rPr>
                <w:rFonts w:ascii="Sakkal Majalla" w:hAnsi="Sakkal Majalla" w:cs="Sakkal Majalla" w:hint="cs"/>
                <w:sz w:val="32"/>
                <w:szCs w:val="32"/>
                <w:rtl/>
              </w:rPr>
              <w:t>أحمد فلاق</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تاريخ انعقاد الملتقى</w:t>
            </w:r>
          </w:p>
        </w:tc>
        <w:tc>
          <w:tcPr>
            <w:tcW w:w="3543" w:type="dxa"/>
          </w:tcPr>
          <w:p w:rsidR="00901BD4" w:rsidRPr="00901BD4" w:rsidRDefault="001D771C" w:rsidP="00901BD4">
            <w:pPr>
              <w:bidi/>
              <w:rPr>
                <w:rFonts w:ascii="Sakkal Majalla" w:hAnsi="Sakkal Majalla" w:cs="Sakkal Majalla"/>
                <w:sz w:val="32"/>
                <w:szCs w:val="32"/>
                <w:rtl/>
                <w:lang w:bidi="ar-DZ"/>
              </w:rPr>
            </w:pPr>
            <w:r>
              <w:rPr>
                <w:rFonts w:ascii="Sakkal Majalla" w:hAnsi="Sakkal Majalla" w:cs="Sakkal Majalla" w:hint="cs"/>
                <w:sz w:val="32"/>
                <w:szCs w:val="32"/>
                <w:rtl/>
              </w:rPr>
              <w:t>13 أفريل 2023</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الجلسات المنظمة</w:t>
            </w:r>
          </w:p>
        </w:tc>
        <w:tc>
          <w:tcPr>
            <w:tcW w:w="3543" w:type="dxa"/>
          </w:tcPr>
          <w:p w:rsidR="00901BD4" w:rsidRPr="00901BD4" w:rsidRDefault="00901BD4" w:rsidP="00901BD4">
            <w:pPr>
              <w:bidi/>
              <w:rPr>
                <w:rFonts w:ascii="Sakkal Majalla" w:hAnsi="Sakkal Majalla" w:cs="Sakkal Majalla"/>
                <w:sz w:val="32"/>
                <w:szCs w:val="32"/>
                <w:rtl/>
              </w:rPr>
            </w:pPr>
            <w:r w:rsidRPr="00901BD4">
              <w:rPr>
                <w:rFonts w:ascii="Sakkal Majalla" w:hAnsi="Sakkal Majalla" w:cs="Sakkal Majalla" w:hint="cs"/>
                <w:sz w:val="32"/>
                <w:szCs w:val="32"/>
                <w:rtl/>
              </w:rPr>
              <w:t>جلستين</w:t>
            </w:r>
            <w:r w:rsidR="001D771C">
              <w:rPr>
                <w:rFonts w:ascii="Sakkal Majalla" w:hAnsi="Sakkal Majalla" w:cs="Sakkal Majalla" w:hint="cs"/>
                <w:sz w:val="32"/>
                <w:szCs w:val="32"/>
                <w:rtl/>
              </w:rPr>
              <w:t xml:space="preserve"> + ورشة</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عدد المداخلات المقدمة </w:t>
            </w:r>
          </w:p>
        </w:tc>
        <w:tc>
          <w:tcPr>
            <w:tcW w:w="3543" w:type="dxa"/>
          </w:tcPr>
          <w:p w:rsidR="00901BD4" w:rsidRDefault="001D771C" w:rsidP="00901BD4">
            <w:pPr>
              <w:bidi/>
              <w:rPr>
                <w:rFonts w:ascii="Sakkal Majalla" w:hAnsi="Sakkal Majalla" w:cs="Sakkal Majalla" w:hint="cs"/>
                <w:sz w:val="32"/>
                <w:szCs w:val="32"/>
                <w:rtl/>
              </w:rPr>
            </w:pPr>
            <w:r>
              <w:rPr>
                <w:rFonts w:ascii="Sakkal Majalla" w:hAnsi="Sakkal Majalla" w:cs="Sakkal Majalla" w:hint="cs"/>
                <w:sz w:val="32"/>
                <w:szCs w:val="32"/>
                <w:rtl/>
              </w:rPr>
              <w:t>الجلسة العامة الأولى: 5</w:t>
            </w:r>
            <w:r w:rsidR="00901BD4" w:rsidRPr="00901BD4">
              <w:rPr>
                <w:rFonts w:ascii="Sakkal Majalla" w:hAnsi="Sakkal Majalla" w:cs="Sakkal Majalla" w:hint="cs"/>
                <w:sz w:val="32"/>
                <w:szCs w:val="32"/>
                <w:rtl/>
              </w:rPr>
              <w:t xml:space="preserve"> مداخلات</w:t>
            </w:r>
          </w:p>
          <w:p w:rsidR="001D771C" w:rsidRDefault="001D771C" w:rsidP="001D771C">
            <w:pPr>
              <w:bidi/>
              <w:rPr>
                <w:rFonts w:ascii="Sakkal Majalla" w:hAnsi="Sakkal Majalla" w:cs="Sakkal Majalla" w:hint="cs"/>
                <w:sz w:val="32"/>
                <w:szCs w:val="32"/>
                <w:rtl/>
              </w:rPr>
            </w:pPr>
            <w:r>
              <w:rPr>
                <w:rFonts w:ascii="Sakkal Majalla" w:hAnsi="Sakkal Majalla" w:cs="Sakkal Majalla" w:hint="cs"/>
                <w:sz w:val="32"/>
                <w:szCs w:val="32"/>
                <w:rtl/>
              </w:rPr>
              <w:t>الجلسة العامة الثانية : 4 مداخلات</w:t>
            </w:r>
          </w:p>
          <w:p w:rsidR="001D771C" w:rsidRPr="00901BD4" w:rsidRDefault="001D771C" w:rsidP="001D771C">
            <w:pPr>
              <w:bidi/>
              <w:rPr>
                <w:rFonts w:ascii="Sakkal Majalla" w:hAnsi="Sakkal Majalla" w:cs="Sakkal Majalla"/>
                <w:sz w:val="32"/>
                <w:szCs w:val="32"/>
                <w:rtl/>
              </w:rPr>
            </w:pPr>
            <w:r>
              <w:rPr>
                <w:rFonts w:ascii="Sakkal Majalla" w:hAnsi="Sakkal Majalla" w:cs="Sakkal Majalla" w:hint="cs"/>
                <w:sz w:val="32"/>
                <w:szCs w:val="32"/>
                <w:rtl/>
              </w:rPr>
              <w:t>الورشة: 5 مداخلات</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lang w:bidi="ar-DZ"/>
              </w:rPr>
            </w:pPr>
            <w:r w:rsidRPr="00901BD4">
              <w:rPr>
                <w:rFonts w:ascii="Sakkal Majalla" w:hAnsi="Sakkal Majalla" w:cs="Sakkal Majalla" w:hint="cs"/>
                <w:b/>
                <w:bCs/>
                <w:sz w:val="36"/>
                <w:szCs w:val="36"/>
                <w:rtl/>
                <w:lang w:bidi="ar-DZ"/>
              </w:rPr>
              <w:t>صيغة التنظيم</w:t>
            </w:r>
          </w:p>
        </w:tc>
        <w:tc>
          <w:tcPr>
            <w:tcW w:w="3543" w:type="dxa"/>
          </w:tcPr>
          <w:p w:rsidR="00901BD4" w:rsidRPr="00901BD4" w:rsidRDefault="0030611F" w:rsidP="0030611F">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حضوريا وعن بعد </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التقنية المستخدمة </w:t>
            </w:r>
          </w:p>
        </w:tc>
        <w:tc>
          <w:tcPr>
            <w:tcW w:w="3543" w:type="dxa"/>
          </w:tcPr>
          <w:p w:rsidR="00901BD4" w:rsidRPr="00901BD4" w:rsidRDefault="00901BD4" w:rsidP="00901BD4">
            <w:pPr>
              <w:bidi/>
              <w:rPr>
                <w:rFonts w:ascii="Sakkal Majalla" w:hAnsi="Sakkal Majalla" w:cs="Sakkal Majalla"/>
                <w:sz w:val="32"/>
                <w:szCs w:val="32"/>
                <w:lang w:bidi="ar-DZ"/>
              </w:rPr>
            </w:pPr>
            <w:r w:rsidRPr="00901BD4">
              <w:rPr>
                <w:rFonts w:ascii="Sakkal Majalla" w:hAnsi="Sakkal Majalla" w:cs="Sakkal Majalla"/>
                <w:sz w:val="32"/>
                <w:szCs w:val="32"/>
                <w:lang w:bidi="ar-DZ"/>
              </w:rPr>
              <w:t>Google-meet</w:t>
            </w:r>
          </w:p>
        </w:tc>
      </w:tr>
    </w:tbl>
    <w:p w:rsidR="00901BD4" w:rsidRDefault="00901BD4" w:rsidP="00901BD4">
      <w:pPr>
        <w:bidi/>
        <w:rPr>
          <w:rFonts w:ascii="Sakkal Majalla" w:hAnsi="Sakkal Majalla" w:cs="Sakkal Majalla" w:hint="cs"/>
          <w:b/>
          <w:bCs/>
          <w:sz w:val="32"/>
          <w:szCs w:val="32"/>
          <w:rtl/>
          <w:lang w:bidi="ar-DZ"/>
        </w:rPr>
      </w:pPr>
    </w:p>
    <w:p w:rsidR="00E07556" w:rsidRDefault="00901BD4" w:rsidP="00901BD4">
      <w:pPr>
        <w:pStyle w:val="Paragraphedeliste"/>
        <w:numPr>
          <w:ilvl w:val="0"/>
          <w:numId w:val="11"/>
        </w:numPr>
        <w:bidi/>
        <w:rPr>
          <w:rFonts w:ascii="Sakkal Majalla" w:hAnsi="Sakkal Majalla" w:cs="Sakkal Majalla"/>
          <w:b/>
          <w:bCs/>
          <w:sz w:val="32"/>
          <w:szCs w:val="32"/>
        </w:rPr>
      </w:pPr>
      <w:r>
        <w:rPr>
          <w:rFonts w:ascii="Sakkal Majalla" w:hAnsi="Sakkal Majalla" w:cs="Sakkal Majalla" w:hint="cs"/>
          <w:b/>
          <w:bCs/>
          <w:sz w:val="32"/>
          <w:szCs w:val="32"/>
          <w:rtl/>
        </w:rPr>
        <w:t xml:space="preserve">مقرَّر الجلسة العامة الأولى : </w:t>
      </w:r>
    </w:p>
    <w:p w:rsidR="00016699" w:rsidRPr="007509C1" w:rsidRDefault="00016699" w:rsidP="00CA07E3">
      <w:pPr>
        <w:bidi/>
        <w:ind w:left="360"/>
        <w:jc w:val="both"/>
        <w:rPr>
          <w:rFonts w:ascii="Sakkal Majalla" w:hAnsi="Sakkal Majalla" w:cs="Sakkal Majalla" w:hint="cs"/>
          <w:sz w:val="32"/>
          <w:szCs w:val="32"/>
          <w:rtl/>
          <w:lang w:bidi="ar-DZ"/>
        </w:rPr>
      </w:pPr>
      <w:r w:rsidRPr="007509C1">
        <w:rPr>
          <w:rFonts w:ascii="Sakkal Majalla" w:hAnsi="Sakkal Majalla" w:cs="Sakkal Majalla" w:hint="cs"/>
          <w:sz w:val="32"/>
          <w:szCs w:val="32"/>
          <w:rtl/>
        </w:rPr>
        <w:t xml:space="preserve">انعقدت الجلسة العامة الأولى ابتداء من الساعة العاشرة صباحا، تحت رئاسة </w:t>
      </w:r>
      <w:r w:rsidR="00CA07E3">
        <w:rPr>
          <w:rFonts w:ascii="Sakkal Majalla" w:hAnsi="Sakkal Majalla" w:cs="Sakkal Majalla" w:hint="cs"/>
          <w:sz w:val="32"/>
          <w:szCs w:val="32"/>
          <w:rtl/>
        </w:rPr>
        <w:t>الدكتورة : أمال قاسيمي، وكانت مقررة لها طالبة الدكتوراه بثينة العباسي</w:t>
      </w:r>
      <w:r w:rsidRPr="007509C1">
        <w:rPr>
          <w:rFonts w:ascii="Sakkal Majalla" w:hAnsi="Sakkal Majalla" w:cs="Sakkal Majalla" w:hint="cs"/>
          <w:sz w:val="32"/>
          <w:szCs w:val="32"/>
          <w:rtl/>
        </w:rPr>
        <w:t xml:space="preserve"> حوت خمس مداخلات، تركزت كلها حول</w:t>
      </w:r>
      <w:r w:rsidR="00CA07E3">
        <w:rPr>
          <w:rFonts w:ascii="Sakkal Majalla" w:hAnsi="Sakkal Majalla" w:cs="Sakkal Majalla" w:hint="cs"/>
          <w:sz w:val="32"/>
          <w:szCs w:val="32"/>
          <w:rtl/>
        </w:rPr>
        <w:t xml:space="preserve"> تفكيك المفهوم، وإبراز أبعاده وسيرورة عمله</w:t>
      </w:r>
      <w:r w:rsidRPr="007509C1">
        <w:rPr>
          <w:rFonts w:ascii="Sakkal Majalla" w:hAnsi="Sakkal Majalla" w:cs="Sakkal Majalla" w:hint="cs"/>
          <w:sz w:val="32"/>
          <w:szCs w:val="32"/>
          <w:rtl/>
        </w:rPr>
        <w:t xml:space="preserve"> مع محاولة تقديم إسقاطات على السياق الجزائري، بتقديم ملاحظات حول ما يتم القيام به محليا، ومدى استيفائه للمتطلبات الخاصة بممارسة </w:t>
      </w:r>
      <w:r w:rsidR="00CA07E3">
        <w:rPr>
          <w:rFonts w:ascii="Sakkal Majalla" w:hAnsi="Sakkal Majalla" w:cs="Sakkal Majalla" w:hint="cs"/>
          <w:sz w:val="32"/>
          <w:szCs w:val="32"/>
          <w:rtl/>
        </w:rPr>
        <w:t xml:space="preserve">التسويق التأثيري </w:t>
      </w:r>
      <w:r w:rsidRPr="007509C1">
        <w:rPr>
          <w:rFonts w:ascii="Sakkal Majalla" w:hAnsi="Sakkal Majalla" w:cs="Sakkal Majalla" w:hint="cs"/>
          <w:sz w:val="32"/>
          <w:szCs w:val="32"/>
          <w:rtl/>
        </w:rPr>
        <w:t>في المؤسسات الجزائرية.</w:t>
      </w:r>
    </w:p>
    <w:p w:rsidR="007A3D29" w:rsidRDefault="00016699" w:rsidP="00A25981">
      <w:pPr>
        <w:bidi/>
        <w:spacing w:after="200" w:line="276" w:lineRule="auto"/>
        <w:jc w:val="center"/>
        <w:rPr>
          <w:rFonts w:ascii="Sakkal Majalla" w:hAnsi="Sakkal Majalla" w:cs="Sakkal Majalla"/>
          <w:b/>
          <w:bCs/>
          <w:sz w:val="32"/>
          <w:szCs w:val="32"/>
        </w:rPr>
      </w:pPr>
      <w:r>
        <w:rPr>
          <w:rFonts w:ascii="Sakkal Majalla" w:hAnsi="Sakkal Majalla" w:cs="Sakkal Majalla"/>
          <w:b/>
          <w:bCs/>
          <w:sz w:val="32"/>
          <w:szCs w:val="32"/>
          <w:rtl/>
        </w:rPr>
        <w:br w:type="page"/>
      </w:r>
      <w:r w:rsidR="007A3D29">
        <w:rPr>
          <w:rFonts w:ascii="Sakkal Majalla" w:hAnsi="Sakkal Majalla" w:cs="Sakkal Majalla" w:hint="cs"/>
          <w:b/>
          <w:bCs/>
          <w:sz w:val="32"/>
          <w:szCs w:val="32"/>
          <w:rtl/>
        </w:rPr>
        <w:lastRenderedPageBreak/>
        <w:t>جدول عناوين المداخلات :</w:t>
      </w:r>
    </w:p>
    <w:tbl>
      <w:tblPr>
        <w:tblStyle w:val="Grilledutableau"/>
        <w:bidiVisual/>
        <w:tblW w:w="9701" w:type="dxa"/>
        <w:tblLook w:val="04A0"/>
      </w:tblPr>
      <w:tblGrid>
        <w:gridCol w:w="770"/>
        <w:gridCol w:w="5190"/>
        <w:gridCol w:w="1795"/>
        <w:gridCol w:w="1946"/>
      </w:tblGrid>
      <w:tr w:rsidR="00016699" w:rsidTr="00016699">
        <w:tc>
          <w:tcPr>
            <w:tcW w:w="770" w:type="dxa"/>
          </w:tcPr>
          <w:p w:rsidR="00016699" w:rsidRPr="00016699" w:rsidRDefault="00016699" w:rsidP="00016699">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016699" w:rsidRPr="00016699" w:rsidRDefault="00016699" w:rsidP="00016699">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عنوان المداخلة</w:t>
            </w:r>
          </w:p>
        </w:tc>
        <w:tc>
          <w:tcPr>
            <w:tcW w:w="1795" w:type="dxa"/>
          </w:tcPr>
          <w:p w:rsidR="00016699" w:rsidRPr="00016699" w:rsidRDefault="00016699" w:rsidP="00016699">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الإعداد</w:t>
            </w:r>
          </w:p>
        </w:tc>
        <w:tc>
          <w:tcPr>
            <w:tcW w:w="1946" w:type="dxa"/>
          </w:tcPr>
          <w:p w:rsidR="00016699" w:rsidRPr="00016699" w:rsidRDefault="00016699" w:rsidP="00016699">
            <w:pPr>
              <w:bidi/>
              <w:jc w:val="center"/>
              <w:rPr>
                <w:rFonts w:ascii="Sakkal Majalla" w:hAnsi="Sakkal Majalla" w:cs="Sakkal Majalla"/>
                <w:b/>
                <w:bCs/>
                <w:sz w:val="28"/>
                <w:szCs w:val="28"/>
                <w:rtl/>
              </w:rPr>
            </w:pPr>
            <w:r w:rsidRPr="00016699">
              <w:rPr>
                <w:rFonts w:ascii="Sakkal Majalla" w:hAnsi="Sakkal Majalla" w:cs="Sakkal Majalla" w:hint="cs"/>
                <w:b/>
                <w:bCs/>
                <w:sz w:val="28"/>
                <w:szCs w:val="28"/>
                <w:rtl/>
              </w:rPr>
              <w:t>مؤسسة الانتماء</w:t>
            </w:r>
          </w:p>
        </w:tc>
      </w:tr>
      <w:tr w:rsidR="00016699" w:rsidTr="00016699">
        <w:tc>
          <w:tcPr>
            <w:tcW w:w="770" w:type="dxa"/>
          </w:tcPr>
          <w:p w:rsidR="00016699" w:rsidRPr="00016699" w:rsidRDefault="00016699" w:rsidP="007A3D29">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016699" w:rsidRPr="00144D78" w:rsidRDefault="00DE6854" w:rsidP="007A3D29">
            <w:pPr>
              <w:bidi/>
              <w:rPr>
                <w:rFonts w:ascii="Sakkal Majalla" w:hAnsi="Sakkal Majalla" w:cs="Sakkal Majalla"/>
                <w:b/>
                <w:bCs/>
                <w:sz w:val="28"/>
                <w:szCs w:val="28"/>
                <w:rtl/>
                <w:lang w:bidi="ar-DZ"/>
              </w:rPr>
            </w:pPr>
            <w:r w:rsidRPr="00144D78">
              <w:rPr>
                <w:rFonts w:ascii="Sakkal Majalla" w:hAnsi="Sakkal Majalla" w:cs="Sakkal Majalla"/>
                <w:sz w:val="28"/>
                <w:szCs w:val="28"/>
                <w:rtl/>
                <w:lang w:bidi="ar-DZ"/>
              </w:rPr>
              <w:t>التسويق عبر المؤثرين من خلال مواقع التواصل الاجتماعي</w:t>
            </w:r>
          </w:p>
        </w:tc>
        <w:tc>
          <w:tcPr>
            <w:tcW w:w="1795" w:type="dxa"/>
          </w:tcPr>
          <w:p w:rsidR="00016699" w:rsidRPr="00144D78" w:rsidRDefault="00DE6854" w:rsidP="00016699">
            <w:pPr>
              <w:bidi/>
              <w:rPr>
                <w:rFonts w:ascii="Sakkal Majalla" w:hAnsi="Sakkal Majalla" w:cs="Sakkal Majalla"/>
                <w:b/>
                <w:bCs/>
                <w:sz w:val="28"/>
                <w:szCs w:val="28"/>
                <w:rtl/>
              </w:rPr>
            </w:pPr>
            <w:r w:rsidRPr="00144D78">
              <w:rPr>
                <w:rFonts w:ascii="Sakkal Majalla" w:hAnsi="Sakkal Majalla" w:cs="Sakkal Majalla" w:hint="cs"/>
                <w:b/>
                <w:bCs/>
                <w:sz w:val="28"/>
                <w:szCs w:val="28"/>
                <w:rtl/>
              </w:rPr>
              <w:t>أ.د. ريم بوش</w:t>
            </w:r>
          </w:p>
        </w:tc>
        <w:tc>
          <w:tcPr>
            <w:tcW w:w="1946" w:type="dxa"/>
          </w:tcPr>
          <w:p w:rsidR="00016699" w:rsidRPr="00144D78" w:rsidRDefault="00DE6854" w:rsidP="007A3D29">
            <w:pPr>
              <w:bidi/>
              <w:rPr>
                <w:rFonts w:ascii="Sakkal Majalla" w:hAnsi="Sakkal Majalla" w:cs="Sakkal Majalla"/>
                <w:b/>
                <w:bCs/>
                <w:sz w:val="28"/>
                <w:szCs w:val="28"/>
                <w:rtl/>
              </w:rPr>
            </w:pPr>
            <w:r w:rsidRPr="00144D78">
              <w:rPr>
                <w:rFonts w:ascii="Sakkal Majalla" w:hAnsi="Sakkal Majalla" w:cs="Sakkal Majalla" w:hint="cs"/>
                <w:b/>
                <w:bCs/>
                <w:sz w:val="28"/>
                <w:szCs w:val="28"/>
                <w:rtl/>
              </w:rPr>
              <w:t>جامعة الجزائر 3</w:t>
            </w:r>
          </w:p>
        </w:tc>
      </w:tr>
      <w:tr w:rsidR="00016699" w:rsidTr="00016699">
        <w:tc>
          <w:tcPr>
            <w:tcW w:w="770" w:type="dxa"/>
          </w:tcPr>
          <w:p w:rsidR="00016699" w:rsidRPr="00016699" w:rsidRDefault="00016699" w:rsidP="007A3D29">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016699" w:rsidRPr="00144D78" w:rsidRDefault="0045015F" w:rsidP="007A3D29">
            <w:pPr>
              <w:bidi/>
              <w:rPr>
                <w:rFonts w:ascii="Sakkal Majalla" w:hAnsi="Sakkal Majalla" w:cs="Sakkal Majalla"/>
                <w:b/>
                <w:bCs/>
                <w:sz w:val="28"/>
                <w:szCs w:val="28"/>
                <w:rtl/>
                <w:lang w:bidi="ar-DZ"/>
              </w:rPr>
            </w:pPr>
            <w:r w:rsidRPr="00144D78">
              <w:rPr>
                <w:rFonts w:ascii="Sakkal Majalla" w:hAnsi="Sakkal Majalla" w:cs="Sakkal Majalla"/>
                <w:sz w:val="28"/>
                <w:szCs w:val="28"/>
                <w:rtl/>
                <w:lang w:bidi="ar-DZ"/>
              </w:rPr>
              <w:t>التسويق التأثيري: قراءة في المفهوم والأهمية والرهانات التسويقية</w:t>
            </w:r>
          </w:p>
        </w:tc>
        <w:tc>
          <w:tcPr>
            <w:tcW w:w="1795" w:type="dxa"/>
          </w:tcPr>
          <w:p w:rsidR="00016699" w:rsidRPr="00144D78" w:rsidRDefault="0045015F" w:rsidP="007A3D29">
            <w:pPr>
              <w:bidi/>
              <w:rPr>
                <w:rFonts w:ascii="Sakkal Majalla" w:hAnsi="Sakkal Majalla" w:cs="Sakkal Majalla"/>
                <w:sz w:val="28"/>
                <w:szCs w:val="28"/>
                <w:rtl/>
                <w:lang w:bidi="ar-DZ"/>
              </w:rPr>
            </w:pPr>
            <w:r w:rsidRPr="00144D78">
              <w:rPr>
                <w:rFonts w:ascii="Sakkal Majalla" w:hAnsi="Sakkal Majalla" w:cs="Sakkal Majalla" w:hint="cs"/>
                <w:sz w:val="28"/>
                <w:szCs w:val="28"/>
                <w:rtl/>
                <w:lang w:bidi="ar-DZ"/>
              </w:rPr>
              <w:t>ط.دجبابلية ياسين ط.دركروك خولة</w:t>
            </w:r>
          </w:p>
        </w:tc>
        <w:tc>
          <w:tcPr>
            <w:tcW w:w="1946" w:type="dxa"/>
          </w:tcPr>
          <w:p w:rsidR="00016699" w:rsidRPr="00144D78" w:rsidRDefault="0045015F" w:rsidP="007A3D29">
            <w:pPr>
              <w:bidi/>
              <w:rPr>
                <w:rFonts w:ascii="Sakkal Majalla" w:hAnsi="Sakkal Majalla" w:cs="Sakkal Majalla" w:hint="cs"/>
                <w:b/>
                <w:bCs/>
                <w:sz w:val="28"/>
                <w:szCs w:val="28"/>
                <w:rtl/>
                <w:lang w:bidi="ar-DZ"/>
              </w:rPr>
            </w:pPr>
            <w:r w:rsidRPr="00144D78">
              <w:rPr>
                <w:rFonts w:ascii="Sakkal Majalla" w:hAnsi="Sakkal Majalla" w:cs="Sakkal Majalla" w:hint="cs"/>
                <w:b/>
                <w:bCs/>
                <w:sz w:val="28"/>
                <w:szCs w:val="28"/>
                <w:rtl/>
                <w:lang w:bidi="ar-DZ"/>
              </w:rPr>
              <w:t>جامعة الجزائر 3</w:t>
            </w:r>
          </w:p>
          <w:p w:rsidR="0045015F" w:rsidRPr="00144D78" w:rsidRDefault="0045015F" w:rsidP="0045015F">
            <w:pPr>
              <w:bidi/>
              <w:rPr>
                <w:rFonts w:ascii="Sakkal Majalla" w:hAnsi="Sakkal Majalla" w:cs="Sakkal Majalla"/>
                <w:b/>
                <w:bCs/>
                <w:sz w:val="28"/>
                <w:szCs w:val="28"/>
                <w:rtl/>
                <w:lang w:bidi="ar-DZ"/>
              </w:rPr>
            </w:pPr>
            <w:r w:rsidRPr="00144D78">
              <w:rPr>
                <w:rFonts w:ascii="Sakkal Majalla" w:hAnsi="Sakkal Majalla" w:cs="Sakkal Majalla" w:hint="cs"/>
                <w:b/>
                <w:bCs/>
                <w:sz w:val="28"/>
                <w:szCs w:val="28"/>
                <w:rtl/>
                <w:lang w:bidi="ar-DZ"/>
              </w:rPr>
              <w:t>جامعة الجزائر 3</w:t>
            </w:r>
          </w:p>
        </w:tc>
      </w:tr>
      <w:tr w:rsidR="00016699" w:rsidTr="00016699">
        <w:tc>
          <w:tcPr>
            <w:tcW w:w="770" w:type="dxa"/>
          </w:tcPr>
          <w:p w:rsidR="00016699" w:rsidRPr="00016699" w:rsidRDefault="00016699" w:rsidP="007A3D29">
            <w:pPr>
              <w:bidi/>
              <w:rPr>
                <w:rFonts w:ascii="Sakkal Majalla" w:hAnsi="Sakkal Majalla" w:cs="Sakkal Majalla"/>
                <w:b/>
                <w:bCs/>
                <w:sz w:val="32"/>
                <w:szCs w:val="32"/>
                <w:rtl/>
              </w:rPr>
            </w:pPr>
            <w:r>
              <w:rPr>
                <w:rFonts w:ascii="Sakkal Majalla" w:hAnsi="Sakkal Majalla" w:cs="Sakkal Majalla" w:hint="cs"/>
                <w:b/>
                <w:bCs/>
                <w:sz w:val="32"/>
                <w:szCs w:val="32"/>
                <w:rtl/>
              </w:rPr>
              <w:t>3</w:t>
            </w:r>
          </w:p>
        </w:tc>
        <w:tc>
          <w:tcPr>
            <w:tcW w:w="5190" w:type="dxa"/>
          </w:tcPr>
          <w:p w:rsidR="00016699" w:rsidRPr="00144D78" w:rsidRDefault="005D7E8D" w:rsidP="005D7E8D">
            <w:pPr>
              <w:bidi/>
              <w:spacing w:line="240" w:lineRule="auto"/>
              <w:rPr>
                <w:rFonts w:ascii="Sakkal Majalla" w:hAnsi="Sakkal Majalla" w:cs="Sakkal Majalla"/>
                <w:b/>
                <w:bCs/>
                <w:sz w:val="28"/>
                <w:szCs w:val="28"/>
                <w:rtl/>
              </w:rPr>
            </w:pPr>
            <w:r w:rsidRPr="00144D78">
              <w:rPr>
                <w:rFonts w:ascii="Sakkal Majalla" w:hAnsi="Sakkal Majalla" w:cs="Sakkal Majalla"/>
                <w:sz w:val="28"/>
                <w:szCs w:val="28"/>
                <w:rtl/>
              </w:rPr>
              <w:t>تأثير</w:t>
            </w:r>
            <w:r w:rsidRPr="00144D78">
              <w:rPr>
                <w:rFonts w:ascii="Sakkal Majalla" w:hAnsi="Sakkal Majalla" w:cs="Sakkal Majalla" w:hint="cs"/>
                <w:sz w:val="28"/>
                <w:szCs w:val="28"/>
                <w:rtl/>
              </w:rPr>
              <w:t xml:space="preserve"> </w:t>
            </w:r>
            <w:r w:rsidRPr="00144D78">
              <w:rPr>
                <w:rFonts w:ascii="Sakkal Majalla" w:hAnsi="Sakkal Majalla" w:cs="Sakkal Majalla"/>
                <w:sz w:val="28"/>
                <w:szCs w:val="28"/>
                <w:rtl/>
              </w:rPr>
              <w:t>التسويق التأثيري على ال</w:t>
            </w:r>
            <w:r w:rsidRPr="00144D78">
              <w:rPr>
                <w:rFonts w:ascii="Sakkal Majalla" w:hAnsi="Sakkal Majalla" w:cs="Sakkal Majalla" w:hint="cs"/>
                <w:sz w:val="28"/>
                <w:szCs w:val="28"/>
                <w:rtl/>
              </w:rPr>
              <w:t>عمليات الإدراكية</w:t>
            </w:r>
            <w:r w:rsidRPr="00144D78">
              <w:rPr>
                <w:rFonts w:ascii="Sakkal Majalla" w:hAnsi="Sakkal Majalla" w:cs="Sakkal Majalla"/>
                <w:sz w:val="28"/>
                <w:szCs w:val="28"/>
                <w:rtl/>
              </w:rPr>
              <w:t xml:space="preserve"> لل</w:t>
            </w:r>
            <w:r w:rsidRPr="00144D78">
              <w:rPr>
                <w:rFonts w:ascii="Sakkal Majalla" w:hAnsi="Sakkal Majalla" w:cs="Sakkal Majalla" w:hint="cs"/>
                <w:sz w:val="28"/>
                <w:szCs w:val="28"/>
                <w:rtl/>
              </w:rPr>
              <w:t xml:space="preserve">متلقين </w:t>
            </w:r>
            <w:r w:rsidRPr="00144D78">
              <w:rPr>
                <w:rFonts w:ascii="Sakkal Majalla" w:hAnsi="Sakkal Majalla" w:cs="Sakkal Majalla"/>
                <w:sz w:val="28"/>
                <w:szCs w:val="28"/>
                <w:rtl/>
              </w:rPr>
              <w:t xml:space="preserve">منتجات </w:t>
            </w:r>
            <w:r w:rsidRPr="00144D78">
              <w:rPr>
                <w:rFonts w:ascii="Sakkal Majalla" w:hAnsi="Sakkal Majalla" w:cs="Sakkal Majalla" w:hint="cs"/>
                <w:sz w:val="28"/>
                <w:szCs w:val="28"/>
                <w:rtl/>
              </w:rPr>
              <w:t xml:space="preserve">كنتاكي </w:t>
            </w:r>
            <w:r w:rsidRPr="00144D78">
              <w:rPr>
                <w:rFonts w:ascii="Sakkal Majalla" w:hAnsi="Sakkal Majalla" w:cs="Sakkal Majalla"/>
                <w:sz w:val="28"/>
                <w:szCs w:val="28"/>
              </w:rPr>
              <w:t>–</w:t>
            </w:r>
            <w:r w:rsidRPr="00144D78">
              <w:rPr>
                <w:rFonts w:ascii="Sakkal Majalla" w:hAnsi="Sakkal Majalla" w:cs="Sakkal Majalla"/>
                <w:sz w:val="28"/>
                <w:szCs w:val="28"/>
                <w:rtl/>
                <w:lang w:bidi="ar-DZ"/>
              </w:rPr>
              <w:t xml:space="preserve"> دراسة شبه تجريبية</w:t>
            </w:r>
          </w:p>
        </w:tc>
        <w:tc>
          <w:tcPr>
            <w:tcW w:w="1795" w:type="dxa"/>
          </w:tcPr>
          <w:p w:rsidR="00016699" w:rsidRPr="00144D78" w:rsidRDefault="005D7E8D" w:rsidP="00016699">
            <w:pPr>
              <w:bidi/>
              <w:rPr>
                <w:rFonts w:ascii="Sakkal Majalla" w:hAnsi="Sakkal Majalla" w:cs="Sakkal Majalla"/>
                <w:b/>
                <w:bCs/>
                <w:sz w:val="28"/>
                <w:szCs w:val="28"/>
                <w:rtl/>
              </w:rPr>
            </w:pPr>
            <w:r w:rsidRPr="00144D78">
              <w:rPr>
                <w:rFonts w:ascii="Sakkal Majalla" w:hAnsi="Sakkal Majalla" w:cs="Sakkal Majalla" w:hint="cs"/>
                <w:b/>
                <w:bCs/>
                <w:sz w:val="28"/>
                <w:szCs w:val="28"/>
                <w:rtl/>
              </w:rPr>
              <w:t>د. خرفية جودي</w:t>
            </w:r>
          </w:p>
        </w:tc>
        <w:tc>
          <w:tcPr>
            <w:tcW w:w="1946" w:type="dxa"/>
          </w:tcPr>
          <w:p w:rsidR="00016699" w:rsidRPr="00144D78" w:rsidRDefault="005D7E8D" w:rsidP="00016699">
            <w:pPr>
              <w:bidi/>
              <w:rPr>
                <w:rFonts w:ascii="Sakkal Majalla" w:hAnsi="Sakkal Majalla" w:cs="Sakkal Majalla"/>
                <w:b/>
                <w:bCs/>
                <w:sz w:val="28"/>
                <w:szCs w:val="28"/>
                <w:rtl/>
              </w:rPr>
            </w:pPr>
            <w:r w:rsidRPr="00144D78">
              <w:rPr>
                <w:rFonts w:ascii="Sakkal Majalla" w:hAnsi="Sakkal Majalla" w:cs="Sakkal Majalla" w:hint="cs"/>
                <w:b/>
                <w:bCs/>
                <w:sz w:val="28"/>
                <w:szCs w:val="28"/>
                <w:rtl/>
              </w:rPr>
              <w:t>المدرسة الوطنية العليا للصحافة وعلوم الإعلام</w:t>
            </w:r>
          </w:p>
        </w:tc>
      </w:tr>
      <w:tr w:rsidR="00016699" w:rsidTr="00016699">
        <w:tc>
          <w:tcPr>
            <w:tcW w:w="770" w:type="dxa"/>
          </w:tcPr>
          <w:p w:rsidR="00016699" w:rsidRDefault="00016699" w:rsidP="007A3D29">
            <w:pPr>
              <w:bidi/>
              <w:rPr>
                <w:rFonts w:ascii="Sakkal Majalla" w:hAnsi="Sakkal Majalla" w:cs="Sakkal Majalla"/>
                <w:b/>
                <w:bCs/>
                <w:sz w:val="32"/>
                <w:szCs w:val="32"/>
                <w:rtl/>
              </w:rPr>
            </w:pPr>
            <w:r>
              <w:rPr>
                <w:rFonts w:ascii="Sakkal Majalla" w:hAnsi="Sakkal Majalla" w:cs="Sakkal Majalla"/>
                <w:b/>
                <w:bCs/>
                <w:sz w:val="32"/>
                <w:szCs w:val="32"/>
              </w:rPr>
              <w:t>4</w:t>
            </w:r>
          </w:p>
        </w:tc>
        <w:tc>
          <w:tcPr>
            <w:tcW w:w="5190" w:type="dxa"/>
          </w:tcPr>
          <w:p w:rsidR="00016699" w:rsidRPr="00144D78" w:rsidRDefault="00144D78" w:rsidP="007A3D29">
            <w:pPr>
              <w:bidi/>
              <w:rPr>
                <w:rFonts w:ascii="Sakkal Majalla" w:hAnsi="Sakkal Majalla" w:cs="Sakkal Majalla"/>
                <w:b/>
                <w:bCs/>
                <w:sz w:val="28"/>
                <w:szCs w:val="28"/>
                <w:rtl/>
              </w:rPr>
            </w:pPr>
            <w:r w:rsidRPr="00144D78">
              <w:rPr>
                <w:rFonts w:ascii="Sakkal Majalla" w:hAnsi="Sakkal Majalla" w:cs="Sakkal Majalla"/>
                <w:sz w:val="28"/>
                <w:szCs w:val="28"/>
                <w:rtl/>
              </w:rPr>
              <w:t>تسويق المنتوج الغذائي عبر منصات المؤثرين الاجتماعين في الجزائر - بحث في آليات الاستفادة والتعزيز</w:t>
            </w:r>
          </w:p>
        </w:tc>
        <w:tc>
          <w:tcPr>
            <w:tcW w:w="1795" w:type="dxa"/>
          </w:tcPr>
          <w:p w:rsidR="00144D78" w:rsidRPr="00144D78" w:rsidRDefault="00144D78" w:rsidP="00144D78">
            <w:pPr>
              <w:bidi/>
              <w:rPr>
                <w:rFonts w:ascii="Sakkal Majalla" w:hAnsi="Sakkal Majalla" w:cs="Sakkal Majalla" w:hint="cs"/>
                <w:sz w:val="28"/>
                <w:szCs w:val="28"/>
                <w:rtl/>
              </w:rPr>
            </w:pPr>
            <w:r w:rsidRPr="00144D78">
              <w:rPr>
                <w:rFonts w:ascii="Sakkal Majalla" w:hAnsi="Sakkal Majalla" w:cs="Sakkal Majalla" w:hint="cs"/>
                <w:sz w:val="28"/>
                <w:szCs w:val="28"/>
                <w:rtl/>
              </w:rPr>
              <w:t xml:space="preserve">د. فلة قيدوم </w:t>
            </w:r>
          </w:p>
          <w:p w:rsidR="00016699" w:rsidRPr="00144D78" w:rsidRDefault="00144D78" w:rsidP="00144D78">
            <w:pPr>
              <w:bidi/>
              <w:rPr>
                <w:rFonts w:ascii="Sakkal Majalla" w:hAnsi="Sakkal Majalla" w:cs="Sakkal Majalla"/>
                <w:sz w:val="28"/>
                <w:szCs w:val="28"/>
                <w:rtl/>
              </w:rPr>
            </w:pPr>
            <w:r w:rsidRPr="00144D78">
              <w:rPr>
                <w:rFonts w:ascii="Sakkal Majalla" w:hAnsi="Sakkal Majalla" w:cs="Sakkal Majalla" w:hint="cs"/>
                <w:sz w:val="28"/>
                <w:szCs w:val="28"/>
                <w:rtl/>
              </w:rPr>
              <w:t>أ. سمير بن عيسى</w:t>
            </w:r>
          </w:p>
        </w:tc>
        <w:tc>
          <w:tcPr>
            <w:tcW w:w="1946" w:type="dxa"/>
          </w:tcPr>
          <w:p w:rsidR="00016699" w:rsidRDefault="00144D78" w:rsidP="007A3D29">
            <w:pPr>
              <w:bidi/>
              <w:rPr>
                <w:rFonts w:ascii="Sakkal Majalla" w:hAnsi="Sakkal Majalla" w:cs="Sakkal Majalla" w:hint="cs"/>
                <w:b/>
                <w:bCs/>
                <w:sz w:val="28"/>
                <w:szCs w:val="28"/>
                <w:rtl/>
              </w:rPr>
            </w:pPr>
            <w:r>
              <w:rPr>
                <w:rFonts w:ascii="Sakkal Majalla" w:hAnsi="Sakkal Majalla" w:cs="Sakkal Majalla" w:hint="cs"/>
                <w:b/>
                <w:bCs/>
                <w:sz w:val="28"/>
                <w:szCs w:val="28"/>
                <w:rtl/>
              </w:rPr>
              <w:t>جامعة الجزائر 3</w:t>
            </w:r>
          </w:p>
          <w:p w:rsidR="00144D78" w:rsidRPr="00144D78" w:rsidRDefault="00144D78" w:rsidP="00144D78">
            <w:pPr>
              <w:bidi/>
              <w:rPr>
                <w:rFonts w:ascii="Sakkal Majalla" w:hAnsi="Sakkal Majalla" w:cs="Sakkal Majalla"/>
                <w:b/>
                <w:bCs/>
                <w:sz w:val="28"/>
                <w:szCs w:val="28"/>
                <w:rtl/>
              </w:rPr>
            </w:pPr>
            <w:r>
              <w:rPr>
                <w:rFonts w:ascii="Sakkal Majalla" w:hAnsi="Sakkal Majalla" w:cs="Sakkal Majalla" w:hint="cs"/>
                <w:b/>
                <w:bCs/>
                <w:sz w:val="28"/>
                <w:szCs w:val="28"/>
                <w:rtl/>
              </w:rPr>
              <w:t>جامعة الجزائر 3</w:t>
            </w:r>
          </w:p>
        </w:tc>
      </w:tr>
      <w:tr w:rsidR="00016699" w:rsidTr="00016699">
        <w:tc>
          <w:tcPr>
            <w:tcW w:w="770" w:type="dxa"/>
          </w:tcPr>
          <w:p w:rsidR="00016699" w:rsidRPr="00016699" w:rsidRDefault="00016699" w:rsidP="007A3D29">
            <w:pPr>
              <w:bidi/>
              <w:rPr>
                <w:rFonts w:ascii="Sakkal Majalla" w:hAnsi="Sakkal Majalla" w:cs="Sakkal Majalla"/>
                <w:b/>
                <w:bCs/>
                <w:sz w:val="32"/>
                <w:szCs w:val="32"/>
                <w:rtl/>
                <w:lang w:bidi="ar-DZ"/>
              </w:rPr>
            </w:pPr>
            <w:r>
              <w:rPr>
                <w:rFonts w:ascii="Sakkal Majalla" w:hAnsi="Sakkal Majalla" w:cs="Sakkal Majalla" w:hint="cs"/>
                <w:b/>
                <w:bCs/>
                <w:sz w:val="32"/>
                <w:szCs w:val="32"/>
                <w:rtl/>
              </w:rPr>
              <w:t>5</w:t>
            </w:r>
          </w:p>
        </w:tc>
        <w:tc>
          <w:tcPr>
            <w:tcW w:w="5190" w:type="dxa"/>
          </w:tcPr>
          <w:p w:rsidR="00016699" w:rsidRPr="00D75344" w:rsidRDefault="00CE512B" w:rsidP="007A3D29">
            <w:pPr>
              <w:bidi/>
              <w:rPr>
                <w:rFonts w:ascii="Sakkal Majalla" w:hAnsi="Sakkal Majalla" w:cs="Sakkal Majalla"/>
                <w:b/>
                <w:bCs/>
                <w:sz w:val="28"/>
                <w:szCs w:val="28"/>
                <w:rtl/>
              </w:rPr>
            </w:pPr>
            <w:r w:rsidRPr="00CE512B">
              <w:rPr>
                <w:rFonts w:ascii="Sakkal Majalla" w:hAnsi="Sakkal Majalla" w:cs="Sakkal Majalla"/>
                <w:sz w:val="28"/>
                <w:szCs w:val="28"/>
                <w:rtl/>
              </w:rPr>
              <w:t>الغذاء و"الاشهار التأثيري": أي منتجات بأي استراتيجية</w:t>
            </w:r>
            <w:r w:rsidRPr="00CE512B">
              <w:rPr>
                <w:rFonts w:ascii="Sakkal Majalla" w:hAnsi="Sakkal Majalla" w:cs="Sakkal Majalla" w:hint="cs"/>
                <w:sz w:val="28"/>
                <w:szCs w:val="28"/>
                <w:rtl/>
              </w:rPr>
              <w:t xml:space="preserve"> - </w:t>
            </w:r>
            <w:r w:rsidRPr="00CE512B">
              <w:rPr>
                <w:rFonts w:ascii="Sakkal Majalla" w:hAnsi="Sakkal Majalla" w:cs="Sakkal Majalla"/>
                <w:sz w:val="28"/>
                <w:szCs w:val="28"/>
                <w:rtl/>
              </w:rPr>
              <w:t>دراسة مسحية للومضات الاشهارية التلفزيونية الجزائرية من 2018 إلى 2023</w:t>
            </w:r>
          </w:p>
        </w:tc>
        <w:tc>
          <w:tcPr>
            <w:tcW w:w="1795" w:type="dxa"/>
          </w:tcPr>
          <w:p w:rsidR="00016699" w:rsidRDefault="00CE512B" w:rsidP="007A3D29">
            <w:pPr>
              <w:bidi/>
              <w:rPr>
                <w:rFonts w:ascii="Sakkal Majalla" w:hAnsi="Sakkal Majalla" w:cs="Sakkal Majalla" w:hint="cs"/>
                <w:sz w:val="28"/>
                <w:szCs w:val="28"/>
                <w:rtl/>
              </w:rPr>
            </w:pPr>
            <w:r>
              <w:rPr>
                <w:rFonts w:ascii="Sakkal Majalla" w:hAnsi="Sakkal Majalla" w:cs="Sakkal Majalla" w:hint="cs"/>
                <w:sz w:val="28"/>
                <w:szCs w:val="28"/>
                <w:rtl/>
              </w:rPr>
              <w:t>د. مريم منادي</w:t>
            </w:r>
          </w:p>
          <w:p w:rsidR="00CE512B" w:rsidRPr="00144D78" w:rsidRDefault="00CE512B" w:rsidP="00CE512B">
            <w:pPr>
              <w:bidi/>
              <w:rPr>
                <w:rFonts w:ascii="Sakkal Majalla" w:hAnsi="Sakkal Majalla" w:cs="Sakkal Majalla"/>
                <w:sz w:val="28"/>
                <w:szCs w:val="28"/>
                <w:rtl/>
              </w:rPr>
            </w:pPr>
            <w:r>
              <w:rPr>
                <w:rFonts w:ascii="Sakkal Majalla" w:hAnsi="Sakkal Majalla" w:cs="Sakkal Majalla" w:hint="cs"/>
                <w:sz w:val="28"/>
                <w:szCs w:val="28"/>
                <w:rtl/>
              </w:rPr>
              <w:t>د. بلال عويش</w:t>
            </w:r>
          </w:p>
        </w:tc>
        <w:tc>
          <w:tcPr>
            <w:tcW w:w="1946" w:type="dxa"/>
          </w:tcPr>
          <w:p w:rsidR="00016699" w:rsidRDefault="00CE512B" w:rsidP="007A3D29">
            <w:pPr>
              <w:bidi/>
              <w:rPr>
                <w:rFonts w:ascii="Sakkal Majalla" w:hAnsi="Sakkal Majalla" w:cs="Sakkal Majalla" w:hint="cs"/>
                <w:b/>
                <w:bCs/>
                <w:sz w:val="28"/>
                <w:szCs w:val="28"/>
                <w:rtl/>
              </w:rPr>
            </w:pPr>
            <w:r>
              <w:rPr>
                <w:rFonts w:ascii="Sakkal Majalla" w:hAnsi="Sakkal Majalla" w:cs="Sakkal Majalla" w:hint="cs"/>
                <w:b/>
                <w:bCs/>
                <w:sz w:val="28"/>
                <w:szCs w:val="28"/>
                <w:rtl/>
              </w:rPr>
              <w:t>جامعة غليزان</w:t>
            </w:r>
          </w:p>
          <w:p w:rsidR="00CE512B" w:rsidRPr="00D75344" w:rsidRDefault="00CE512B" w:rsidP="00CE512B">
            <w:pPr>
              <w:bidi/>
              <w:rPr>
                <w:rFonts w:ascii="Sakkal Majalla" w:hAnsi="Sakkal Majalla" w:cs="Sakkal Majalla"/>
                <w:b/>
                <w:bCs/>
                <w:sz w:val="28"/>
                <w:szCs w:val="28"/>
                <w:rtl/>
              </w:rPr>
            </w:pPr>
            <w:r>
              <w:rPr>
                <w:rFonts w:ascii="Sakkal Majalla" w:hAnsi="Sakkal Majalla" w:cs="Sakkal Majalla" w:hint="cs"/>
                <w:b/>
                <w:bCs/>
                <w:sz w:val="28"/>
                <w:szCs w:val="28"/>
                <w:rtl/>
              </w:rPr>
              <w:t>جامعة المدية</w:t>
            </w:r>
          </w:p>
        </w:tc>
      </w:tr>
    </w:tbl>
    <w:p w:rsidR="007A3D29" w:rsidRPr="007A3D29" w:rsidRDefault="007A3D29" w:rsidP="007A3D29">
      <w:pPr>
        <w:bidi/>
        <w:rPr>
          <w:rFonts w:ascii="Sakkal Majalla" w:hAnsi="Sakkal Majalla" w:cs="Sakkal Majalla"/>
          <w:b/>
          <w:bCs/>
          <w:sz w:val="32"/>
          <w:szCs w:val="32"/>
          <w:lang w:bidi="ar-DZ"/>
        </w:rPr>
      </w:pPr>
    </w:p>
    <w:p w:rsidR="00F17FAD" w:rsidRPr="00F17FAD" w:rsidRDefault="00F17FAD" w:rsidP="00F17FAD">
      <w:pPr>
        <w:pStyle w:val="Paragraphedeliste"/>
        <w:numPr>
          <w:ilvl w:val="0"/>
          <w:numId w:val="11"/>
        </w:numPr>
        <w:bidi/>
        <w:rPr>
          <w:rFonts w:ascii="Sakkal Majalla" w:hAnsi="Sakkal Majalla" w:cs="Sakkal Majalla"/>
          <w:b/>
          <w:bCs/>
          <w:sz w:val="32"/>
          <w:szCs w:val="32"/>
        </w:rPr>
      </w:pPr>
      <w:r>
        <w:rPr>
          <w:rFonts w:ascii="Sakkal Majalla" w:hAnsi="Sakkal Majalla" w:cs="Sakkal Majalla" w:hint="cs"/>
          <w:b/>
          <w:bCs/>
          <w:sz w:val="32"/>
          <w:szCs w:val="32"/>
          <w:rtl/>
        </w:rPr>
        <w:t>مقرَّر الجلسة العامة الثانية</w:t>
      </w:r>
      <w:r w:rsidRPr="00F17FAD">
        <w:rPr>
          <w:rFonts w:ascii="Sakkal Majalla" w:hAnsi="Sakkal Majalla" w:cs="Sakkal Majalla" w:hint="cs"/>
          <w:b/>
          <w:bCs/>
          <w:sz w:val="32"/>
          <w:szCs w:val="32"/>
          <w:rtl/>
        </w:rPr>
        <w:t xml:space="preserve"> : </w:t>
      </w:r>
    </w:p>
    <w:p w:rsidR="00F17FAD" w:rsidRPr="009E1FC1" w:rsidRDefault="004309EC" w:rsidP="00961D30">
      <w:pPr>
        <w:bidi/>
        <w:jc w:val="both"/>
        <w:rPr>
          <w:rFonts w:ascii="Sakkal Majalla" w:hAnsi="Sakkal Majalla" w:cs="Sakkal Majalla"/>
          <w:sz w:val="32"/>
          <w:szCs w:val="32"/>
          <w:rtl/>
        </w:rPr>
      </w:pPr>
      <w:r w:rsidRPr="009E1FC1">
        <w:rPr>
          <w:rFonts w:ascii="Sakkal Majalla" w:hAnsi="Sakkal Majalla" w:cs="Sakkal Majalla" w:hint="cs"/>
          <w:sz w:val="32"/>
          <w:szCs w:val="32"/>
          <w:rtl/>
        </w:rPr>
        <w:t>انعقدت الجلسة العامة الثانية</w:t>
      </w:r>
      <w:r w:rsidR="00F17FAD" w:rsidRPr="009E1FC1">
        <w:rPr>
          <w:rFonts w:ascii="Sakkal Majalla" w:hAnsi="Sakkal Majalla" w:cs="Sakkal Majalla" w:hint="cs"/>
          <w:sz w:val="32"/>
          <w:szCs w:val="32"/>
          <w:rtl/>
        </w:rPr>
        <w:t xml:space="preserve"> ابتداء من الساعة ال</w:t>
      </w:r>
      <w:r w:rsidRPr="009E1FC1">
        <w:rPr>
          <w:rFonts w:ascii="Sakkal Majalla" w:hAnsi="Sakkal Majalla" w:cs="Sakkal Majalla" w:hint="cs"/>
          <w:sz w:val="32"/>
          <w:szCs w:val="32"/>
          <w:rtl/>
        </w:rPr>
        <w:t>ثانية عشر ونصف، تحت رئاسة الدكتور</w:t>
      </w:r>
      <w:r w:rsidR="00961D30">
        <w:rPr>
          <w:rFonts w:ascii="Sakkal Majalla" w:hAnsi="Sakkal Majalla" w:cs="Sakkal Majalla" w:hint="cs"/>
          <w:sz w:val="32"/>
          <w:szCs w:val="32"/>
          <w:rtl/>
        </w:rPr>
        <w:t>ة</w:t>
      </w:r>
      <w:r w:rsidR="00F17FAD" w:rsidRPr="009E1FC1">
        <w:rPr>
          <w:rFonts w:ascii="Sakkal Majalla" w:hAnsi="Sakkal Majalla" w:cs="Sakkal Majalla" w:hint="cs"/>
          <w:sz w:val="32"/>
          <w:szCs w:val="32"/>
          <w:rtl/>
        </w:rPr>
        <w:t xml:space="preserve">: </w:t>
      </w:r>
      <w:r w:rsidR="00961D30">
        <w:rPr>
          <w:rFonts w:ascii="Sakkal Majalla" w:hAnsi="Sakkal Majalla" w:cs="Sakkal Majalla" w:hint="cs"/>
          <w:sz w:val="32"/>
          <w:szCs w:val="32"/>
          <w:rtl/>
        </w:rPr>
        <w:t>سعاد عزوز</w:t>
      </w:r>
      <w:r w:rsidRPr="009E1FC1">
        <w:rPr>
          <w:rFonts w:ascii="Sakkal Majalla" w:hAnsi="Sakkal Majalla" w:cs="Sakkal Majalla" w:hint="cs"/>
          <w:sz w:val="32"/>
          <w:szCs w:val="32"/>
          <w:rtl/>
        </w:rPr>
        <w:t>،</w:t>
      </w:r>
      <w:r w:rsidR="00F17FAD" w:rsidRPr="009E1FC1">
        <w:rPr>
          <w:rFonts w:ascii="Sakkal Majalla" w:hAnsi="Sakkal Majalla" w:cs="Sakkal Majalla" w:hint="cs"/>
          <w:sz w:val="32"/>
          <w:szCs w:val="32"/>
          <w:rtl/>
        </w:rPr>
        <w:t xml:space="preserve"> وكان</w:t>
      </w:r>
      <w:r w:rsidR="00961D30">
        <w:rPr>
          <w:rFonts w:ascii="Sakkal Majalla" w:hAnsi="Sakkal Majalla" w:cs="Sakkal Majalla" w:hint="cs"/>
          <w:sz w:val="32"/>
          <w:szCs w:val="32"/>
          <w:rtl/>
        </w:rPr>
        <w:t>ت</w:t>
      </w:r>
      <w:r w:rsidR="00F17FAD" w:rsidRPr="009E1FC1">
        <w:rPr>
          <w:rFonts w:ascii="Sakkal Majalla" w:hAnsi="Sakkal Majalla" w:cs="Sakkal Majalla" w:hint="cs"/>
          <w:sz w:val="32"/>
          <w:szCs w:val="32"/>
          <w:rtl/>
        </w:rPr>
        <w:t xml:space="preserve"> مقرر</w:t>
      </w:r>
      <w:r w:rsidR="00961D30">
        <w:rPr>
          <w:rFonts w:ascii="Sakkal Majalla" w:hAnsi="Sakkal Majalla" w:cs="Sakkal Majalla" w:hint="cs"/>
          <w:sz w:val="32"/>
          <w:szCs w:val="32"/>
          <w:rtl/>
        </w:rPr>
        <w:t>ة</w:t>
      </w:r>
      <w:r w:rsidR="00F17FAD" w:rsidRPr="009E1FC1">
        <w:rPr>
          <w:rFonts w:ascii="Sakkal Majalla" w:hAnsi="Sakkal Majalla" w:cs="Sakkal Majalla" w:hint="cs"/>
          <w:sz w:val="32"/>
          <w:szCs w:val="32"/>
          <w:rtl/>
        </w:rPr>
        <w:t xml:space="preserve"> لها، </w:t>
      </w:r>
      <w:r w:rsidR="00961D30">
        <w:rPr>
          <w:rFonts w:ascii="Sakkal Majalla" w:hAnsi="Sakkal Majalla" w:cs="Sakkal Majalla" w:hint="cs"/>
          <w:sz w:val="32"/>
          <w:szCs w:val="32"/>
          <w:rtl/>
        </w:rPr>
        <w:t>طالبة الدكتوراه ياسمين بوقاقة،  حوت أربع</w:t>
      </w:r>
      <w:r w:rsidR="00F17FAD" w:rsidRPr="009E1FC1">
        <w:rPr>
          <w:rFonts w:ascii="Sakkal Majalla" w:hAnsi="Sakkal Majalla" w:cs="Sakkal Majalla" w:hint="cs"/>
          <w:sz w:val="32"/>
          <w:szCs w:val="32"/>
          <w:rtl/>
        </w:rPr>
        <w:t xml:space="preserve"> مداخلات، تركزت كلها حول </w:t>
      </w:r>
      <w:r w:rsidRPr="009E1FC1">
        <w:rPr>
          <w:rFonts w:ascii="Sakkal Majalla" w:hAnsi="Sakkal Majalla" w:cs="Sakkal Majalla" w:hint="cs"/>
          <w:sz w:val="32"/>
          <w:szCs w:val="32"/>
          <w:rtl/>
          <w:lang w:bidi="ar-DZ"/>
        </w:rPr>
        <w:t xml:space="preserve">تقييم تجربة </w:t>
      </w:r>
      <w:r w:rsidR="00961D30">
        <w:rPr>
          <w:rFonts w:ascii="Sakkal Majalla" w:hAnsi="Sakkal Majalla" w:cs="Sakkal Majalla" w:hint="cs"/>
          <w:sz w:val="32"/>
          <w:szCs w:val="32"/>
          <w:rtl/>
          <w:lang w:bidi="ar-DZ"/>
        </w:rPr>
        <w:t>التسويق التأثيري</w:t>
      </w:r>
      <w:r w:rsidRPr="009E1FC1">
        <w:rPr>
          <w:rFonts w:ascii="Sakkal Majalla" w:hAnsi="Sakkal Majalla" w:cs="Sakkal Majalla" w:hint="cs"/>
          <w:sz w:val="32"/>
          <w:szCs w:val="32"/>
          <w:rtl/>
          <w:lang w:bidi="ar-DZ"/>
        </w:rPr>
        <w:t xml:space="preserve"> </w:t>
      </w:r>
      <w:r w:rsidR="00961D30">
        <w:rPr>
          <w:rFonts w:ascii="Sakkal Majalla" w:hAnsi="Sakkal Majalla" w:cs="Sakkal Majalla" w:hint="cs"/>
          <w:sz w:val="32"/>
          <w:szCs w:val="32"/>
          <w:rtl/>
          <w:lang w:bidi="ar-DZ"/>
        </w:rPr>
        <w:t xml:space="preserve">وتقنيات تنفيذه من </w:t>
      </w:r>
      <w:r w:rsidRPr="009E1FC1">
        <w:rPr>
          <w:rFonts w:ascii="Sakkal Majalla" w:hAnsi="Sakkal Majalla" w:cs="Sakkal Majalla" w:hint="cs"/>
          <w:sz w:val="32"/>
          <w:szCs w:val="32"/>
          <w:rtl/>
          <w:lang w:bidi="ar-DZ"/>
        </w:rPr>
        <w:t xml:space="preserve">المؤسسات </w:t>
      </w:r>
      <w:r w:rsidRPr="009E1FC1">
        <w:rPr>
          <w:rFonts w:ascii="Sakkal Majalla" w:hAnsi="Sakkal Majalla" w:cs="Sakkal Majalla"/>
          <w:sz w:val="32"/>
          <w:szCs w:val="32"/>
          <w:rtl/>
          <w:lang w:bidi="ar-DZ"/>
        </w:rPr>
        <w:t>الجزائر</w:t>
      </w:r>
      <w:r w:rsidRPr="009E1FC1">
        <w:rPr>
          <w:rFonts w:ascii="Sakkal Majalla" w:hAnsi="Sakkal Majalla" w:cs="Sakkal Majalla" w:hint="cs"/>
          <w:sz w:val="32"/>
          <w:szCs w:val="32"/>
          <w:rtl/>
          <w:lang w:bidi="ar-DZ"/>
        </w:rPr>
        <w:t>ية</w:t>
      </w:r>
      <w:r w:rsidRPr="009E1FC1">
        <w:rPr>
          <w:rFonts w:ascii="Sakkal Majalla" w:hAnsi="Sakkal Majalla" w:cs="Sakkal Majalla"/>
          <w:sz w:val="32"/>
          <w:szCs w:val="32"/>
          <w:rtl/>
          <w:lang w:bidi="ar-DZ"/>
        </w:rPr>
        <w:t>.</w:t>
      </w:r>
    </w:p>
    <w:p w:rsidR="00F17FAD" w:rsidRDefault="00F17FAD" w:rsidP="00F17FAD">
      <w:pPr>
        <w:bidi/>
        <w:jc w:val="both"/>
        <w:rPr>
          <w:rFonts w:ascii="Sakkal Majalla" w:eastAsia="Times New Roman" w:hAnsi="Sakkal Majalla" w:cs="Sakkal Majalla"/>
          <w:color w:val="000000"/>
          <w:sz w:val="32"/>
          <w:szCs w:val="32"/>
          <w:rtl/>
          <w:lang w:eastAsia="fr-FR"/>
        </w:rPr>
      </w:pPr>
    </w:p>
    <w:p w:rsidR="00AC15D3" w:rsidRPr="009C00E4" w:rsidRDefault="009C00E4" w:rsidP="00167E2F">
      <w:pPr>
        <w:bidi/>
        <w:ind w:left="360"/>
        <w:jc w:val="center"/>
        <w:rPr>
          <w:rFonts w:ascii="Sakkal Majalla" w:hAnsi="Sakkal Majalla" w:cs="Sakkal Majalla"/>
          <w:b/>
          <w:bCs/>
          <w:sz w:val="32"/>
          <w:szCs w:val="32"/>
        </w:rPr>
      </w:pPr>
      <w:r>
        <w:rPr>
          <w:rFonts w:ascii="Sakkal Majalla" w:hAnsi="Sakkal Majalla" w:cs="Sakkal Majalla" w:hint="cs"/>
          <w:b/>
          <w:bCs/>
          <w:sz w:val="32"/>
          <w:szCs w:val="32"/>
          <w:rtl/>
        </w:rPr>
        <w:t>أ.</w:t>
      </w:r>
      <w:r w:rsidR="00AC15D3" w:rsidRPr="009C00E4">
        <w:rPr>
          <w:rFonts w:ascii="Sakkal Majalla" w:hAnsi="Sakkal Majalla" w:cs="Sakkal Majalla" w:hint="cs"/>
          <w:b/>
          <w:bCs/>
          <w:sz w:val="32"/>
          <w:szCs w:val="32"/>
          <w:rtl/>
        </w:rPr>
        <w:t>جدول عناوين المداخلات :</w:t>
      </w:r>
    </w:p>
    <w:tbl>
      <w:tblPr>
        <w:tblStyle w:val="Grilledutableau"/>
        <w:bidiVisual/>
        <w:tblW w:w="9701" w:type="dxa"/>
        <w:tblLook w:val="04A0"/>
      </w:tblPr>
      <w:tblGrid>
        <w:gridCol w:w="770"/>
        <w:gridCol w:w="5190"/>
        <w:gridCol w:w="1795"/>
        <w:gridCol w:w="1946"/>
      </w:tblGrid>
      <w:tr w:rsidR="00AC15D3" w:rsidTr="00C03D8C">
        <w:tc>
          <w:tcPr>
            <w:tcW w:w="770" w:type="dxa"/>
          </w:tcPr>
          <w:p w:rsidR="00AC15D3" w:rsidRPr="00016699" w:rsidRDefault="00AC15D3" w:rsidP="00C03D8C">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AC15D3" w:rsidRPr="00F17FAD" w:rsidRDefault="00AC15D3" w:rsidP="00C03D8C">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عنوان المداخلة</w:t>
            </w:r>
          </w:p>
        </w:tc>
        <w:tc>
          <w:tcPr>
            <w:tcW w:w="1795" w:type="dxa"/>
          </w:tcPr>
          <w:p w:rsidR="00AC15D3" w:rsidRPr="00F17FAD" w:rsidRDefault="00AC15D3" w:rsidP="00C03D8C">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الإعداد</w:t>
            </w:r>
          </w:p>
        </w:tc>
        <w:tc>
          <w:tcPr>
            <w:tcW w:w="1946" w:type="dxa"/>
          </w:tcPr>
          <w:p w:rsidR="00AC15D3" w:rsidRPr="00F17FAD" w:rsidRDefault="00AC15D3" w:rsidP="00C03D8C">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مؤسسة الانتماء</w:t>
            </w:r>
          </w:p>
        </w:tc>
      </w:tr>
      <w:tr w:rsidR="00AC15D3" w:rsidTr="00C03D8C">
        <w:tc>
          <w:tcPr>
            <w:tcW w:w="770" w:type="dxa"/>
          </w:tcPr>
          <w:p w:rsidR="00AC15D3" w:rsidRPr="00016699" w:rsidRDefault="00AC15D3" w:rsidP="00C03D8C">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AC15D3" w:rsidRPr="00F17FAD" w:rsidRDefault="00A25981" w:rsidP="005329CD">
            <w:pPr>
              <w:bidi/>
              <w:spacing w:line="240" w:lineRule="auto"/>
              <w:jc w:val="both"/>
              <w:rPr>
                <w:rFonts w:ascii="Sakkal Majalla" w:hAnsi="Sakkal Majalla" w:cs="Sakkal Majalla"/>
                <w:b/>
                <w:bCs/>
                <w:sz w:val="28"/>
                <w:szCs w:val="28"/>
                <w:rtl/>
                <w:lang w:bidi="ar-DZ"/>
              </w:rPr>
            </w:pPr>
            <w:r w:rsidRPr="00A25981">
              <w:rPr>
                <w:rFonts w:ascii="Sakkal Majalla" w:eastAsia="Calibri" w:hAnsi="Sakkal Majalla" w:cs="Sakkal Majalla"/>
                <w:sz w:val="28"/>
                <w:szCs w:val="28"/>
                <w:rtl/>
                <w:lang w:bidi="ar-DZ"/>
              </w:rPr>
              <w:t xml:space="preserve">مساهمة التسويق التاثيري عبر مواقع التواصل الاجتماعي في تحسين الاداء التسويقي للمؤسسات- </w:t>
            </w:r>
            <w:r w:rsidRPr="00A25981">
              <w:rPr>
                <w:rFonts w:ascii="Sakkal Majalla" w:eastAsia="Calibri" w:hAnsi="Sakkal Majalla" w:cs="Sakkal Majalla"/>
                <w:sz w:val="28"/>
                <w:szCs w:val="28"/>
                <w:rtl/>
              </w:rPr>
              <w:t xml:space="preserve">دراسة حالة شركة مؤسسة بالماري( </w:t>
            </w:r>
            <w:r w:rsidRPr="00A25981">
              <w:rPr>
                <w:rFonts w:ascii="Sakkal Majalla" w:eastAsia="Calibri" w:hAnsi="Sakkal Majalla" w:cs="Sakkal Majalla"/>
                <w:sz w:val="28"/>
                <w:szCs w:val="28"/>
              </w:rPr>
              <w:t xml:space="preserve">Palmary food </w:t>
            </w:r>
            <w:r w:rsidRPr="00A25981">
              <w:rPr>
                <w:rFonts w:ascii="Sakkal Majalla" w:eastAsia="Calibri" w:hAnsi="Sakkal Majalla" w:cs="Sakkal Majalla"/>
                <w:sz w:val="28"/>
                <w:szCs w:val="28"/>
                <w:rtl/>
                <w:lang w:bidi="ar-DZ"/>
              </w:rPr>
              <w:t xml:space="preserve"> )</w:t>
            </w:r>
          </w:p>
        </w:tc>
        <w:tc>
          <w:tcPr>
            <w:tcW w:w="1795" w:type="dxa"/>
          </w:tcPr>
          <w:p w:rsidR="00A25981" w:rsidRPr="00A25981" w:rsidRDefault="00A25981" w:rsidP="00A25981">
            <w:pPr>
              <w:bidi/>
              <w:spacing w:line="240" w:lineRule="auto"/>
              <w:jc w:val="both"/>
              <w:rPr>
                <w:rFonts w:ascii="Sakkal Majalla" w:hAnsi="Sakkal Majalla" w:cs="Sakkal Majalla"/>
                <w:b/>
                <w:bCs/>
                <w:sz w:val="28"/>
                <w:szCs w:val="28"/>
                <w:lang w:bidi="ar-DZ"/>
              </w:rPr>
            </w:pPr>
            <w:r w:rsidRPr="00A25981">
              <w:rPr>
                <w:rFonts w:ascii="Sakkal Majalla" w:hAnsi="Sakkal Majalla" w:cs="Sakkal Majalla"/>
                <w:b/>
                <w:bCs/>
                <w:sz w:val="28"/>
                <w:szCs w:val="28"/>
                <w:rtl/>
                <w:lang w:bidi="ar-DZ"/>
              </w:rPr>
              <w:t>د.ياليشاني وهيبة</w:t>
            </w:r>
            <w:r w:rsidRPr="00A25981">
              <w:rPr>
                <w:rFonts w:ascii="Sakkal Majalla" w:hAnsi="Sakkal Majalla" w:cs="Sakkal Majalla" w:hint="cs"/>
                <w:b/>
                <w:bCs/>
                <w:sz w:val="28"/>
                <w:szCs w:val="28"/>
                <w:rtl/>
                <w:lang w:bidi="ar-DZ"/>
              </w:rPr>
              <w:t xml:space="preserve"> </w:t>
            </w:r>
          </w:p>
          <w:p w:rsidR="00AC15D3" w:rsidRPr="00E8637E" w:rsidRDefault="00A25981" w:rsidP="00E8637E">
            <w:pPr>
              <w:bidi/>
              <w:spacing w:line="240" w:lineRule="auto"/>
              <w:jc w:val="both"/>
              <w:rPr>
                <w:rFonts w:ascii="Sakkal Majalla" w:hAnsi="Sakkal Majalla" w:cs="Sakkal Majalla" w:hint="cs"/>
                <w:b/>
                <w:bCs/>
                <w:sz w:val="32"/>
                <w:szCs w:val="32"/>
                <w:lang w:bidi="ar-DZ"/>
              </w:rPr>
            </w:pPr>
            <w:r w:rsidRPr="00A25981">
              <w:rPr>
                <w:rFonts w:ascii="Sakkal Majalla" w:hAnsi="Sakkal Majalla" w:cs="Sakkal Majalla"/>
                <w:b/>
                <w:bCs/>
                <w:sz w:val="28"/>
                <w:szCs w:val="28"/>
                <w:rtl/>
                <w:lang w:bidi="ar-DZ"/>
              </w:rPr>
              <w:t>ط.</w:t>
            </w:r>
            <w:r w:rsidRPr="00A25981">
              <w:rPr>
                <w:rFonts w:ascii="Sakkal Majalla" w:hAnsi="Sakkal Majalla" w:cs="Sakkal Majalla" w:hint="cs"/>
                <w:b/>
                <w:bCs/>
                <w:sz w:val="28"/>
                <w:szCs w:val="28"/>
                <w:rtl/>
                <w:lang w:bidi="ar-DZ"/>
              </w:rPr>
              <w:t>د</w:t>
            </w:r>
            <w:r w:rsidRPr="00A25981">
              <w:rPr>
                <w:rFonts w:ascii="Sakkal Majalla" w:hAnsi="Sakkal Majalla" w:cs="Sakkal Majalla"/>
                <w:sz w:val="24"/>
                <w:szCs w:val="24"/>
                <w:rtl/>
                <w:lang w:bidi="ar-DZ"/>
              </w:rPr>
              <w:t xml:space="preserve"> </w:t>
            </w:r>
            <w:r w:rsidRPr="00A25981">
              <w:rPr>
                <w:rFonts w:ascii="Sakkal Majalla" w:hAnsi="Sakkal Majalla" w:cs="Sakkal Majalla" w:hint="cs"/>
                <w:sz w:val="28"/>
                <w:szCs w:val="28"/>
                <w:rtl/>
                <w:lang w:bidi="ar-DZ"/>
              </w:rPr>
              <w:t>أمينة العمري</w:t>
            </w:r>
          </w:p>
        </w:tc>
        <w:tc>
          <w:tcPr>
            <w:tcW w:w="1946" w:type="dxa"/>
          </w:tcPr>
          <w:p w:rsidR="00AC15D3" w:rsidRDefault="00E8637E" w:rsidP="00C03D8C">
            <w:pPr>
              <w:bidi/>
              <w:rPr>
                <w:rFonts w:ascii="Sakkal Majalla" w:hAnsi="Sakkal Majalla" w:cs="Sakkal Majalla" w:hint="cs"/>
                <w:b/>
                <w:bCs/>
                <w:sz w:val="28"/>
                <w:szCs w:val="28"/>
                <w:rtl/>
              </w:rPr>
            </w:pPr>
            <w:r>
              <w:rPr>
                <w:rFonts w:ascii="Sakkal Majalla" w:hAnsi="Sakkal Majalla" w:cs="Sakkal Majalla" w:hint="cs"/>
                <w:b/>
                <w:bCs/>
                <w:sz w:val="28"/>
                <w:szCs w:val="28"/>
                <w:rtl/>
              </w:rPr>
              <w:t>جامعة المدية</w:t>
            </w:r>
          </w:p>
          <w:p w:rsidR="00E8637E" w:rsidRPr="00F17FAD" w:rsidRDefault="00E8637E" w:rsidP="00E8637E">
            <w:pPr>
              <w:bidi/>
              <w:rPr>
                <w:rFonts w:ascii="Sakkal Majalla" w:hAnsi="Sakkal Majalla" w:cs="Sakkal Majalla"/>
                <w:b/>
                <w:bCs/>
                <w:sz w:val="28"/>
                <w:szCs w:val="28"/>
                <w:rtl/>
              </w:rPr>
            </w:pPr>
            <w:r>
              <w:rPr>
                <w:rFonts w:ascii="Sakkal Majalla" w:hAnsi="Sakkal Majalla" w:cs="Sakkal Majalla" w:hint="cs"/>
                <w:b/>
                <w:bCs/>
                <w:sz w:val="28"/>
                <w:szCs w:val="28"/>
                <w:rtl/>
              </w:rPr>
              <w:t>جامعة المدية</w:t>
            </w:r>
          </w:p>
        </w:tc>
      </w:tr>
      <w:tr w:rsidR="00AC15D3" w:rsidTr="00C03D8C">
        <w:tc>
          <w:tcPr>
            <w:tcW w:w="770" w:type="dxa"/>
          </w:tcPr>
          <w:p w:rsidR="00AC15D3" w:rsidRPr="00016699" w:rsidRDefault="00AC15D3" w:rsidP="00C03D8C">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AC15D3" w:rsidRPr="00F17FAD" w:rsidRDefault="00E30AFD" w:rsidP="00302E34">
            <w:pPr>
              <w:bidi/>
              <w:jc w:val="both"/>
              <w:rPr>
                <w:rFonts w:ascii="Sakkal Majalla" w:hAnsi="Sakkal Majalla" w:cs="Sakkal Majalla"/>
                <w:b/>
                <w:bCs/>
                <w:sz w:val="28"/>
                <w:szCs w:val="28"/>
                <w:rtl/>
                <w:lang w:bidi="ar-DZ"/>
              </w:rPr>
            </w:pPr>
            <w:r w:rsidRPr="00C922C4">
              <w:rPr>
                <w:rFonts w:ascii="Sakkal Majalla" w:hAnsi="Sakkal Majalla" w:cs="Sakkal Majalla"/>
                <w:sz w:val="32"/>
                <w:szCs w:val="32"/>
                <w:rtl/>
                <w:lang w:bidi="ar-DZ"/>
              </w:rPr>
              <w:t xml:space="preserve">الآليات الإقناعية في التسويق التأثيري لمؤسسات الغذاء </w:t>
            </w:r>
            <w:r w:rsidRPr="00C922C4">
              <w:rPr>
                <w:rFonts w:ascii="Sakkal Majalla" w:hAnsi="Sakkal Majalla" w:cs="Sakkal Majalla"/>
                <w:sz w:val="32"/>
                <w:szCs w:val="32"/>
                <w:rtl/>
                <w:lang w:bidi="ar-DZ"/>
              </w:rPr>
              <w:lastRenderedPageBreak/>
              <w:t>–دراسة تحليلية لمجموعة فيديوهات خبيب لمؤسسة دانون الجزائري</w:t>
            </w:r>
          </w:p>
        </w:tc>
        <w:tc>
          <w:tcPr>
            <w:tcW w:w="1795" w:type="dxa"/>
          </w:tcPr>
          <w:p w:rsidR="00E30AFD" w:rsidRDefault="00E30AFD" w:rsidP="00C03D8C">
            <w:pPr>
              <w:bidi/>
              <w:rPr>
                <w:rFonts w:ascii="Sakkal Majalla" w:hAnsi="Sakkal Majalla" w:cs="Sakkal Majalla" w:hint="cs"/>
                <w:b/>
                <w:bCs/>
                <w:sz w:val="28"/>
                <w:szCs w:val="28"/>
                <w:rtl/>
              </w:rPr>
            </w:pPr>
            <w:r>
              <w:rPr>
                <w:rFonts w:ascii="Sakkal Majalla" w:hAnsi="Sakkal Majalla" w:cs="Sakkal Majalla" w:hint="cs"/>
                <w:b/>
                <w:bCs/>
                <w:sz w:val="28"/>
                <w:szCs w:val="28"/>
                <w:rtl/>
              </w:rPr>
              <w:lastRenderedPageBreak/>
              <w:t>د. خديجة هنيش</w:t>
            </w:r>
          </w:p>
          <w:p w:rsidR="00AC15D3" w:rsidRPr="00F17FAD" w:rsidRDefault="00E30AFD" w:rsidP="00E30AFD">
            <w:pPr>
              <w:bidi/>
              <w:rPr>
                <w:rFonts w:ascii="Sakkal Majalla" w:hAnsi="Sakkal Majalla" w:cs="Sakkal Majalla"/>
                <w:b/>
                <w:bCs/>
                <w:sz w:val="28"/>
                <w:szCs w:val="28"/>
                <w:rtl/>
              </w:rPr>
            </w:pPr>
            <w:r>
              <w:rPr>
                <w:rFonts w:ascii="Sakkal Majalla" w:hAnsi="Sakkal Majalla" w:cs="Sakkal Majalla" w:hint="cs"/>
                <w:b/>
                <w:bCs/>
                <w:sz w:val="28"/>
                <w:szCs w:val="28"/>
                <w:rtl/>
              </w:rPr>
              <w:lastRenderedPageBreak/>
              <w:t xml:space="preserve">د. سولاف بوشقورة </w:t>
            </w:r>
          </w:p>
        </w:tc>
        <w:tc>
          <w:tcPr>
            <w:tcW w:w="1946" w:type="dxa"/>
          </w:tcPr>
          <w:p w:rsidR="00AC15D3" w:rsidRDefault="00E30AFD" w:rsidP="00C03D8C">
            <w:pPr>
              <w:bidi/>
              <w:rPr>
                <w:rFonts w:ascii="Sakkal Majalla" w:hAnsi="Sakkal Majalla" w:cs="Sakkal Majalla" w:hint="cs"/>
                <w:b/>
                <w:bCs/>
                <w:sz w:val="28"/>
                <w:szCs w:val="28"/>
                <w:rtl/>
              </w:rPr>
            </w:pPr>
            <w:r>
              <w:rPr>
                <w:rFonts w:ascii="Sakkal Majalla" w:hAnsi="Sakkal Majalla" w:cs="Sakkal Majalla" w:hint="cs"/>
                <w:b/>
                <w:bCs/>
                <w:sz w:val="28"/>
                <w:szCs w:val="28"/>
                <w:rtl/>
              </w:rPr>
              <w:lastRenderedPageBreak/>
              <w:t>جامعة الشلف</w:t>
            </w:r>
          </w:p>
          <w:p w:rsidR="00E30AFD" w:rsidRPr="00F17FAD" w:rsidRDefault="00E30AFD" w:rsidP="00E30AFD">
            <w:pPr>
              <w:bidi/>
              <w:rPr>
                <w:rFonts w:ascii="Sakkal Majalla" w:hAnsi="Sakkal Majalla" w:cs="Sakkal Majalla"/>
                <w:b/>
                <w:bCs/>
                <w:sz w:val="28"/>
                <w:szCs w:val="28"/>
                <w:rtl/>
              </w:rPr>
            </w:pPr>
            <w:r>
              <w:rPr>
                <w:rFonts w:ascii="Sakkal Majalla" w:hAnsi="Sakkal Majalla" w:cs="Sakkal Majalla" w:hint="cs"/>
                <w:b/>
                <w:bCs/>
                <w:sz w:val="28"/>
                <w:szCs w:val="28"/>
                <w:rtl/>
              </w:rPr>
              <w:lastRenderedPageBreak/>
              <w:t>جامعة الجزائر 3</w:t>
            </w:r>
          </w:p>
        </w:tc>
      </w:tr>
      <w:tr w:rsidR="00AC15D3" w:rsidTr="00C03D8C">
        <w:tc>
          <w:tcPr>
            <w:tcW w:w="770" w:type="dxa"/>
          </w:tcPr>
          <w:p w:rsidR="00AC15D3" w:rsidRPr="00016699" w:rsidRDefault="00AC15D3" w:rsidP="00C03D8C">
            <w:pPr>
              <w:bidi/>
              <w:rPr>
                <w:rFonts w:ascii="Sakkal Majalla" w:hAnsi="Sakkal Majalla" w:cs="Sakkal Majalla"/>
                <w:b/>
                <w:bCs/>
                <w:sz w:val="32"/>
                <w:szCs w:val="32"/>
                <w:rtl/>
                <w:lang w:bidi="ar-DZ"/>
              </w:rPr>
            </w:pPr>
            <w:r>
              <w:rPr>
                <w:rFonts w:ascii="Sakkal Majalla" w:hAnsi="Sakkal Majalla" w:cs="Sakkal Majalla" w:hint="cs"/>
                <w:b/>
                <w:bCs/>
                <w:sz w:val="32"/>
                <w:szCs w:val="32"/>
                <w:rtl/>
              </w:rPr>
              <w:lastRenderedPageBreak/>
              <w:t>3</w:t>
            </w:r>
          </w:p>
        </w:tc>
        <w:tc>
          <w:tcPr>
            <w:tcW w:w="5190" w:type="dxa"/>
          </w:tcPr>
          <w:p w:rsidR="00AC15D3" w:rsidRPr="00A10816" w:rsidRDefault="00A10816" w:rsidP="00A10816">
            <w:pPr>
              <w:autoSpaceDE w:val="0"/>
              <w:autoSpaceDN w:val="0"/>
              <w:bidi/>
              <w:adjustRightInd w:val="0"/>
              <w:spacing w:line="240" w:lineRule="auto"/>
              <w:jc w:val="both"/>
              <w:rPr>
                <w:rFonts w:ascii="Sakkal Majalla" w:hAnsi="Sakkal Majalla" w:cs="Sakkal Majalla"/>
                <w:sz w:val="28"/>
                <w:szCs w:val="28"/>
                <w:rtl/>
                <w:lang w:bidi="ar-DZ"/>
              </w:rPr>
            </w:pPr>
            <w:r w:rsidRPr="00A10816">
              <w:rPr>
                <w:rFonts w:ascii="Sakkal Majalla" w:hAnsi="Sakkal Majalla" w:cs="Sakkal Majalla"/>
                <w:sz w:val="28"/>
                <w:szCs w:val="28"/>
                <w:rtl/>
                <w:lang w:bidi="ar-DZ"/>
              </w:rPr>
              <w:t>التسويق التأثيري</w:t>
            </w:r>
            <w:r w:rsidRPr="00A10816">
              <w:rPr>
                <w:rFonts w:ascii="Sakkal Majalla" w:hAnsi="Sakkal Majalla" w:cs="Sakkal Majalla" w:hint="cs"/>
                <w:sz w:val="28"/>
                <w:szCs w:val="28"/>
                <w:rtl/>
                <w:lang w:bidi="ar-DZ"/>
              </w:rPr>
              <w:t xml:space="preserve"> </w:t>
            </w:r>
            <w:r w:rsidRPr="00A10816">
              <w:rPr>
                <w:rFonts w:ascii="Sakkal Majalla" w:hAnsi="Sakkal Majalla" w:cs="Sakkal Majalla"/>
                <w:sz w:val="28"/>
                <w:szCs w:val="28"/>
                <w:rtl/>
                <w:lang w:bidi="ar-DZ"/>
              </w:rPr>
              <w:t xml:space="preserve">للمنتجات الغذائية للمطاعم بالجزائر ودوره في تكوين صورة ذهنية إيجابية لدى الجمهور -دراسة تحليلية لعينة من تعليقات متتبعي صفحة </w:t>
            </w:r>
            <w:r w:rsidRPr="00A10816">
              <w:rPr>
                <w:rFonts w:ascii="Sakkal Majalla" w:hAnsi="Sakkal Majalla" w:cs="Sakkal Majalla"/>
                <w:sz w:val="28"/>
                <w:szCs w:val="28"/>
              </w:rPr>
              <w:t>Soltanadz</w:t>
            </w:r>
            <w:r w:rsidRPr="00A10816">
              <w:rPr>
                <w:rFonts w:ascii="Sakkal Majalla" w:hAnsi="Sakkal Majalla" w:cs="Sakkal Majalla"/>
                <w:sz w:val="28"/>
                <w:szCs w:val="28"/>
                <w:rtl/>
              </w:rPr>
              <w:t xml:space="preserve"> عبر اليوتوب-</w:t>
            </w:r>
          </w:p>
        </w:tc>
        <w:tc>
          <w:tcPr>
            <w:tcW w:w="1795" w:type="dxa"/>
          </w:tcPr>
          <w:p w:rsidR="00C3433C" w:rsidRPr="00F17FAD" w:rsidRDefault="00A10816" w:rsidP="00C3433C">
            <w:pPr>
              <w:bidi/>
              <w:rPr>
                <w:rFonts w:ascii="Sakkal Majalla" w:hAnsi="Sakkal Majalla" w:cs="Sakkal Majalla"/>
                <w:b/>
                <w:bCs/>
                <w:sz w:val="28"/>
                <w:szCs w:val="28"/>
                <w:rtl/>
              </w:rPr>
            </w:pPr>
            <w:r>
              <w:rPr>
                <w:rFonts w:ascii="Sakkal Majalla" w:hAnsi="Sakkal Majalla" w:cs="Sakkal Majalla" w:hint="cs"/>
                <w:b/>
                <w:bCs/>
                <w:sz w:val="28"/>
                <w:szCs w:val="28"/>
                <w:rtl/>
              </w:rPr>
              <w:t>د. آسيا طيار</w:t>
            </w:r>
          </w:p>
        </w:tc>
        <w:tc>
          <w:tcPr>
            <w:tcW w:w="1946" w:type="dxa"/>
          </w:tcPr>
          <w:p w:rsidR="00AC15D3" w:rsidRPr="00F17FAD" w:rsidRDefault="00A10816" w:rsidP="00C03D8C">
            <w:pPr>
              <w:bidi/>
              <w:rPr>
                <w:rFonts w:ascii="Sakkal Majalla" w:hAnsi="Sakkal Majalla" w:cs="Sakkal Majalla"/>
                <w:b/>
                <w:bCs/>
                <w:sz w:val="28"/>
                <w:szCs w:val="28"/>
                <w:rtl/>
              </w:rPr>
            </w:pPr>
            <w:r>
              <w:rPr>
                <w:rFonts w:ascii="Sakkal Majalla" w:hAnsi="Sakkal Majalla" w:cs="Sakkal Majalla" w:hint="cs"/>
                <w:b/>
                <w:bCs/>
                <w:sz w:val="28"/>
                <w:szCs w:val="28"/>
                <w:rtl/>
              </w:rPr>
              <w:t>المدرسة الوطنية العليا للصحافة وعلوم الإعلام</w:t>
            </w:r>
          </w:p>
        </w:tc>
      </w:tr>
      <w:tr w:rsidR="00AC15D3" w:rsidTr="00C03D8C">
        <w:tc>
          <w:tcPr>
            <w:tcW w:w="770" w:type="dxa"/>
          </w:tcPr>
          <w:p w:rsidR="00AC15D3" w:rsidRDefault="00AC15D3" w:rsidP="00C03D8C">
            <w:pPr>
              <w:bidi/>
              <w:rPr>
                <w:rFonts w:ascii="Sakkal Majalla" w:hAnsi="Sakkal Majalla" w:cs="Sakkal Majalla"/>
                <w:b/>
                <w:bCs/>
                <w:sz w:val="32"/>
                <w:szCs w:val="32"/>
              </w:rPr>
            </w:pPr>
            <w:r>
              <w:rPr>
                <w:rFonts w:ascii="Sakkal Majalla" w:hAnsi="Sakkal Majalla" w:cs="Sakkal Majalla"/>
                <w:b/>
                <w:bCs/>
                <w:sz w:val="32"/>
                <w:szCs w:val="32"/>
              </w:rPr>
              <w:t>4</w:t>
            </w:r>
          </w:p>
        </w:tc>
        <w:tc>
          <w:tcPr>
            <w:tcW w:w="5190" w:type="dxa"/>
          </w:tcPr>
          <w:p w:rsidR="00AC15D3" w:rsidRPr="00D90195" w:rsidRDefault="00D90195" w:rsidP="00D90195">
            <w:pPr>
              <w:bidi/>
              <w:spacing w:line="240" w:lineRule="auto"/>
              <w:jc w:val="both"/>
              <w:rPr>
                <w:rFonts w:ascii="Sakkal Majalla" w:hAnsi="Sakkal Majalla" w:cs="Sakkal Majalla"/>
                <w:sz w:val="28"/>
                <w:szCs w:val="28"/>
                <w:rtl/>
                <w:lang w:bidi="ar-DZ"/>
              </w:rPr>
            </w:pPr>
            <w:r w:rsidRPr="00D90195">
              <w:rPr>
                <w:rFonts w:ascii="Sakkal Majalla" w:hAnsi="Sakkal Majalla" w:cs="Sakkal Majalla"/>
                <w:sz w:val="28"/>
                <w:szCs w:val="28"/>
                <w:rtl/>
                <w:lang w:bidi="ar-DZ"/>
              </w:rPr>
              <w:t>دور التسويق التأثيري للمنتجات الغذائية في تفعيل الكلمة المنطوقة الإلكترونية وزيادة إدراك العملاء للعلامة التجارية</w:t>
            </w:r>
            <w:r w:rsidRPr="00D90195">
              <w:rPr>
                <w:rFonts w:ascii="Sakkal Majalla" w:hAnsi="Sakkal Majalla" w:cs="Sakkal Majalla" w:hint="cs"/>
                <w:sz w:val="28"/>
                <w:szCs w:val="28"/>
                <w:rtl/>
                <w:lang w:bidi="ar-DZ"/>
              </w:rPr>
              <w:t xml:space="preserve"> - </w:t>
            </w:r>
            <w:r w:rsidRPr="00D90195">
              <w:rPr>
                <w:rFonts w:ascii="Sakkal Majalla" w:hAnsi="Sakkal Majalla" w:cs="Sakkal Majalla"/>
                <w:sz w:val="28"/>
                <w:szCs w:val="28"/>
                <w:rtl/>
                <w:lang w:bidi="ar-DZ"/>
              </w:rPr>
              <w:t xml:space="preserve">دراسة مسحية لعينة من عملاء العلامة التجارية </w:t>
            </w:r>
            <w:r w:rsidRPr="00D90195">
              <w:rPr>
                <w:rFonts w:ascii="Sakkal Majalla" w:hAnsi="Sakkal Majalla" w:cs="Sakkal Majalla"/>
                <w:sz w:val="28"/>
                <w:szCs w:val="28"/>
                <w:lang w:bidi="ar-DZ"/>
              </w:rPr>
              <w:t>Sim</w:t>
            </w:r>
          </w:p>
        </w:tc>
        <w:tc>
          <w:tcPr>
            <w:tcW w:w="1795" w:type="dxa"/>
          </w:tcPr>
          <w:p w:rsidR="00AC15D3" w:rsidRDefault="00D90195" w:rsidP="00C03D8C">
            <w:pPr>
              <w:bidi/>
              <w:rPr>
                <w:rFonts w:ascii="Sakkal Majalla" w:hAnsi="Sakkal Majalla" w:cs="Sakkal Majalla" w:hint="cs"/>
                <w:b/>
                <w:bCs/>
                <w:sz w:val="28"/>
                <w:szCs w:val="28"/>
                <w:rtl/>
              </w:rPr>
            </w:pPr>
            <w:r>
              <w:rPr>
                <w:rFonts w:ascii="Sakkal Majalla" w:hAnsi="Sakkal Majalla" w:cs="Sakkal Majalla" w:hint="cs"/>
                <w:b/>
                <w:bCs/>
                <w:sz w:val="28"/>
                <w:szCs w:val="28"/>
                <w:rtl/>
              </w:rPr>
              <w:t>أ. نصيرة بدري</w:t>
            </w:r>
          </w:p>
          <w:p w:rsidR="00D90195" w:rsidRPr="00F17FAD" w:rsidRDefault="00D90195" w:rsidP="00D90195">
            <w:pPr>
              <w:bidi/>
              <w:rPr>
                <w:rFonts w:ascii="Sakkal Majalla" w:hAnsi="Sakkal Majalla" w:cs="Sakkal Majalla"/>
                <w:b/>
                <w:bCs/>
                <w:sz w:val="28"/>
                <w:szCs w:val="28"/>
                <w:rtl/>
              </w:rPr>
            </w:pPr>
            <w:r>
              <w:rPr>
                <w:rFonts w:ascii="Sakkal Majalla" w:hAnsi="Sakkal Majalla" w:cs="Sakkal Majalla" w:hint="cs"/>
                <w:b/>
                <w:bCs/>
                <w:sz w:val="28"/>
                <w:szCs w:val="28"/>
                <w:rtl/>
              </w:rPr>
              <w:t>أ. نعيمة خلايفية</w:t>
            </w:r>
          </w:p>
        </w:tc>
        <w:tc>
          <w:tcPr>
            <w:tcW w:w="1946" w:type="dxa"/>
          </w:tcPr>
          <w:p w:rsidR="00AC15D3" w:rsidRDefault="00D90195" w:rsidP="00C03D8C">
            <w:pPr>
              <w:bidi/>
              <w:rPr>
                <w:rFonts w:ascii="Sakkal Majalla" w:hAnsi="Sakkal Majalla" w:cs="Sakkal Majalla" w:hint="cs"/>
                <w:b/>
                <w:bCs/>
                <w:sz w:val="28"/>
                <w:szCs w:val="28"/>
                <w:rtl/>
              </w:rPr>
            </w:pPr>
            <w:r>
              <w:rPr>
                <w:rFonts w:ascii="Sakkal Majalla" w:hAnsi="Sakkal Majalla" w:cs="Sakkal Majalla" w:hint="cs"/>
                <w:b/>
                <w:bCs/>
                <w:sz w:val="28"/>
                <w:szCs w:val="28"/>
                <w:rtl/>
              </w:rPr>
              <w:t>جامعة الجزائر 3</w:t>
            </w:r>
          </w:p>
          <w:p w:rsidR="00D90195" w:rsidRPr="00F17FAD" w:rsidRDefault="00D90195" w:rsidP="00D90195">
            <w:pPr>
              <w:bidi/>
              <w:rPr>
                <w:rFonts w:ascii="Sakkal Majalla" w:hAnsi="Sakkal Majalla" w:cs="Sakkal Majalla"/>
                <w:b/>
                <w:bCs/>
                <w:sz w:val="28"/>
                <w:szCs w:val="28"/>
                <w:rtl/>
              </w:rPr>
            </w:pPr>
            <w:r>
              <w:rPr>
                <w:rFonts w:ascii="Sakkal Majalla" w:hAnsi="Sakkal Majalla" w:cs="Sakkal Majalla" w:hint="cs"/>
                <w:b/>
                <w:bCs/>
                <w:sz w:val="28"/>
                <w:szCs w:val="28"/>
                <w:rtl/>
              </w:rPr>
              <w:t>جامعة الجزائر 3</w:t>
            </w:r>
          </w:p>
        </w:tc>
      </w:tr>
    </w:tbl>
    <w:p w:rsidR="00AC15D3" w:rsidRDefault="00AC15D3" w:rsidP="00AC15D3">
      <w:pPr>
        <w:bidi/>
        <w:rPr>
          <w:rFonts w:ascii="Sakkal Majalla" w:hAnsi="Sakkal Majalla" w:cs="Sakkal Majalla" w:hint="cs"/>
          <w:b/>
          <w:bCs/>
          <w:sz w:val="32"/>
          <w:szCs w:val="32"/>
          <w:rtl/>
        </w:rPr>
      </w:pPr>
    </w:p>
    <w:p w:rsidR="00304D29" w:rsidRDefault="00304D29" w:rsidP="00304D29">
      <w:pPr>
        <w:bidi/>
        <w:rPr>
          <w:rFonts w:ascii="Sakkal Majalla" w:hAnsi="Sakkal Majalla" w:cs="Sakkal Majalla" w:hint="cs"/>
          <w:b/>
          <w:bCs/>
          <w:sz w:val="32"/>
          <w:szCs w:val="32"/>
          <w:rtl/>
        </w:rPr>
      </w:pPr>
      <w:r>
        <w:rPr>
          <w:rFonts w:ascii="Sakkal Majalla" w:hAnsi="Sakkal Majalla" w:cs="Sakkal Majalla" w:hint="cs"/>
          <w:b/>
          <w:bCs/>
          <w:sz w:val="32"/>
          <w:szCs w:val="32"/>
          <w:rtl/>
        </w:rPr>
        <w:t xml:space="preserve">4. </w:t>
      </w:r>
      <w:r w:rsidR="00167E2F">
        <w:rPr>
          <w:rFonts w:ascii="Sakkal Majalla" w:hAnsi="Sakkal Majalla" w:cs="Sakkal Majalla" w:hint="cs"/>
          <w:b/>
          <w:bCs/>
          <w:sz w:val="32"/>
          <w:szCs w:val="32"/>
          <w:rtl/>
        </w:rPr>
        <w:t xml:space="preserve">مقرّر </w:t>
      </w:r>
      <w:r>
        <w:rPr>
          <w:rFonts w:ascii="Sakkal Majalla" w:hAnsi="Sakkal Majalla" w:cs="Sakkal Majalla" w:hint="cs"/>
          <w:b/>
          <w:bCs/>
          <w:sz w:val="32"/>
          <w:szCs w:val="32"/>
          <w:rtl/>
        </w:rPr>
        <w:t xml:space="preserve">الورشة : </w:t>
      </w:r>
    </w:p>
    <w:p w:rsidR="00E67A97" w:rsidRPr="00E67A97" w:rsidRDefault="00E67A97" w:rsidP="00E67A97">
      <w:pPr>
        <w:bidi/>
        <w:jc w:val="both"/>
        <w:rPr>
          <w:rFonts w:ascii="Sakkal Majalla" w:hAnsi="Sakkal Majalla" w:cs="Sakkal Majalla"/>
          <w:sz w:val="32"/>
          <w:szCs w:val="32"/>
        </w:rPr>
      </w:pPr>
      <w:r w:rsidRPr="00E67A97">
        <w:rPr>
          <w:rFonts w:ascii="Sakkal Majalla" w:hAnsi="Sakkal Majalla" w:cs="Sakkal Majalla" w:hint="cs"/>
          <w:sz w:val="32"/>
          <w:szCs w:val="32"/>
          <w:rtl/>
        </w:rPr>
        <w:t>انطلقت الورشة في حدود الساعة 11سا، برئاسة الدكتورة بريك الزهرة وكانت مقررة لها الدكتورة أميرة موسى، وحوت أربع مداخلات، ثلاث منها منها كانت نظرية تطرقت للمفهوم وأبعاده، وأخرى لوسائله وآليات تطبيقه، وثالثة لأرقام ومعطيات عن أهمية استراتيجيات التسويق التأثيري في المؤسسات، بينما كانت المداخلة الرابعة تطبيقية استطلعت فيها آراء عينة من متابعي منصة رقمية .</w:t>
      </w:r>
    </w:p>
    <w:tbl>
      <w:tblPr>
        <w:tblStyle w:val="Grilledutableau"/>
        <w:bidiVisual/>
        <w:tblW w:w="9701" w:type="dxa"/>
        <w:tblLook w:val="04A0"/>
      </w:tblPr>
      <w:tblGrid>
        <w:gridCol w:w="770"/>
        <w:gridCol w:w="5190"/>
        <w:gridCol w:w="1795"/>
        <w:gridCol w:w="1946"/>
      </w:tblGrid>
      <w:tr w:rsidR="00167E2F" w:rsidTr="0048299D">
        <w:tc>
          <w:tcPr>
            <w:tcW w:w="770" w:type="dxa"/>
          </w:tcPr>
          <w:p w:rsidR="00167E2F" w:rsidRPr="00016699" w:rsidRDefault="00167E2F" w:rsidP="0048299D">
            <w:pPr>
              <w:bidi/>
              <w:jc w:val="center"/>
              <w:rPr>
                <w:rFonts w:ascii="Sakkal Majalla" w:hAnsi="Sakkal Majalla" w:cs="Sakkal Majalla"/>
                <w:b/>
                <w:bCs/>
                <w:sz w:val="28"/>
                <w:szCs w:val="28"/>
                <w:rtl/>
              </w:rPr>
            </w:pPr>
            <w:r>
              <w:rPr>
                <w:rFonts w:ascii="Sakkal Majalla" w:hAnsi="Sakkal Majalla" w:cs="Sakkal Majalla" w:hint="cs"/>
                <w:b/>
                <w:bCs/>
                <w:sz w:val="28"/>
                <w:szCs w:val="28"/>
                <w:rtl/>
              </w:rPr>
              <w:t>--</w:t>
            </w:r>
          </w:p>
        </w:tc>
        <w:tc>
          <w:tcPr>
            <w:tcW w:w="5190" w:type="dxa"/>
          </w:tcPr>
          <w:p w:rsidR="00167E2F" w:rsidRPr="00F17FAD" w:rsidRDefault="00167E2F" w:rsidP="0048299D">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عنوان المداخلة</w:t>
            </w:r>
          </w:p>
        </w:tc>
        <w:tc>
          <w:tcPr>
            <w:tcW w:w="1795" w:type="dxa"/>
          </w:tcPr>
          <w:p w:rsidR="00167E2F" w:rsidRPr="00F17FAD" w:rsidRDefault="00167E2F" w:rsidP="0048299D">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الإعداد</w:t>
            </w:r>
          </w:p>
        </w:tc>
        <w:tc>
          <w:tcPr>
            <w:tcW w:w="1946" w:type="dxa"/>
          </w:tcPr>
          <w:p w:rsidR="00167E2F" w:rsidRPr="00F17FAD" w:rsidRDefault="00167E2F" w:rsidP="0048299D">
            <w:pPr>
              <w:bidi/>
              <w:jc w:val="center"/>
              <w:rPr>
                <w:rFonts w:ascii="Sakkal Majalla" w:hAnsi="Sakkal Majalla" w:cs="Sakkal Majalla"/>
                <w:b/>
                <w:bCs/>
                <w:sz w:val="28"/>
                <w:szCs w:val="28"/>
                <w:rtl/>
              </w:rPr>
            </w:pPr>
            <w:r w:rsidRPr="00F17FAD">
              <w:rPr>
                <w:rFonts w:ascii="Sakkal Majalla" w:hAnsi="Sakkal Majalla" w:cs="Sakkal Majalla" w:hint="cs"/>
                <w:b/>
                <w:bCs/>
                <w:sz w:val="28"/>
                <w:szCs w:val="28"/>
                <w:rtl/>
              </w:rPr>
              <w:t>مؤسسة الانتماء</w:t>
            </w:r>
          </w:p>
        </w:tc>
      </w:tr>
      <w:tr w:rsidR="00167E2F" w:rsidTr="0048299D">
        <w:tc>
          <w:tcPr>
            <w:tcW w:w="770" w:type="dxa"/>
          </w:tcPr>
          <w:p w:rsidR="00167E2F" w:rsidRPr="00016699" w:rsidRDefault="00167E2F" w:rsidP="0048299D">
            <w:pPr>
              <w:bidi/>
              <w:rPr>
                <w:rFonts w:ascii="Sakkal Majalla" w:hAnsi="Sakkal Majalla" w:cs="Sakkal Majalla"/>
                <w:b/>
                <w:bCs/>
                <w:sz w:val="28"/>
                <w:szCs w:val="28"/>
                <w:rtl/>
              </w:rPr>
            </w:pPr>
            <w:r>
              <w:rPr>
                <w:rFonts w:ascii="Sakkal Majalla" w:hAnsi="Sakkal Majalla" w:cs="Sakkal Majalla" w:hint="cs"/>
                <w:b/>
                <w:bCs/>
                <w:sz w:val="28"/>
                <w:szCs w:val="28"/>
                <w:rtl/>
              </w:rPr>
              <w:t>1</w:t>
            </w:r>
          </w:p>
        </w:tc>
        <w:tc>
          <w:tcPr>
            <w:tcW w:w="5190" w:type="dxa"/>
          </w:tcPr>
          <w:p w:rsidR="00167E2F" w:rsidRPr="00F17FAD" w:rsidRDefault="00167E2F" w:rsidP="0048299D">
            <w:pPr>
              <w:bidi/>
              <w:spacing w:line="240" w:lineRule="auto"/>
              <w:jc w:val="both"/>
              <w:rPr>
                <w:rFonts w:ascii="Sakkal Majalla" w:hAnsi="Sakkal Majalla" w:cs="Sakkal Majalla"/>
                <w:b/>
                <w:bCs/>
                <w:sz w:val="28"/>
                <w:szCs w:val="28"/>
                <w:rtl/>
                <w:lang w:bidi="ar-DZ"/>
              </w:rPr>
            </w:pPr>
            <w:r w:rsidRPr="007033C8">
              <w:rPr>
                <w:rFonts w:ascii="Sakkal Majalla" w:hAnsi="Sakkal Majalla" w:cs="Sakkal Majalla"/>
                <w:sz w:val="28"/>
                <w:szCs w:val="28"/>
                <w:rtl/>
                <w:lang w:bidi="ar-DZ"/>
              </w:rPr>
              <w:t>التسويق التأثيري عبر الفضاء الافتراضي</w:t>
            </w:r>
            <w:r w:rsidRPr="007033C8">
              <w:rPr>
                <w:rFonts w:ascii="Sakkal Majalla" w:hAnsi="Sakkal Majalla" w:cs="Sakkal Majalla" w:hint="cs"/>
                <w:sz w:val="28"/>
                <w:szCs w:val="28"/>
                <w:rtl/>
                <w:lang w:bidi="ar-DZ"/>
              </w:rPr>
              <w:t>- قراءة في المفهوم</w:t>
            </w:r>
          </w:p>
        </w:tc>
        <w:tc>
          <w:tcPr>
            <w:tcW w:w="1795" w:type="dxa"/>
          </w:tcPr>
          <w:p w:rsidR="00167E2F" w:rsidRPr="00222AB1" w:rsidRDefault="00EB6E85" w:rsidP="00EB6E85">
            <w:pPr>
              <w:bidi/>
              <w:spacing w:line="240" w:lineRule="auto"/>
              <w:jc w:val="both"/>
              <w:rPr>
                <w:rFonts w:ascii="Sakkal Majalla" w:hAnsi="Sakkal Majalla" w:cs="Sakkal Majalla" w:hint="cs"/>
                <w:b/>
                <w:bCs/>
                <w:sz w:val="28"/>
                <w:szCs w:val="28"/>
                <w:lang w:bidi="ar-DZ"/>
              </w:rPr>
            </w:pPr>
            <w:r w:rsidRPr="007033C8">
              <w:rPr>
                <w:rFonts w:ascii="Sakkal Majalla" w:hAnsi="Sakkal Majalla" w:cs="Sakkal Majalla" w:hint="cs"/>
                <w:b/>
                <w:bCs/>
                <w:sz w:val="28"/>
                <w:szCs w:val="28"/>
                <w:rtl/>
                <w:lang w:bidi="ar-DZ"/>
              </w:rPr>
              <w:t>دنيا بن سهلة خلفلاوي شمس ضيات</w:t>
            </w:r>
          </w:p>
        </w:tc>
        <w:tc>
          <w:tcPr>
            <w:tcW w:w="1946" w:type="dxa"/>
          </w:tcPr>
          <w:p w:rsidR="00167E2F" w:rsidRDefault="00EB6E85" w:rsidP="0048299D">
            <w:pPr>
              <w:bidi/>
              <w:rPr>
                <w:rFonts w:ascii="Sakkal Majalla" w:hAnsi="Sakkal Majalla" w:cs="Sakkal Majalla" w:hint="cs"/>
                <w:b/>
                <w:bCs/>
                <w:sz w:val="28"/>
                <w:szCs w:val="28"/>
                <w:rtl/>
              </w:rPr>
            </w:pPr>
            <w:r>
              <w:rPr>
                <w:rFonts w:ascii="Sakkal Majalla" w:hAnsi="Sakkal Majalla" w:cs="Sakkal Majalla" w:hint="cs"/>
                <w:b/>
                <w:bCs/>
                <w:sz w:val="28"/>
                <w:szCs w:val="28"/>
                <w:rtl/>
              </w:rPr>
              <w:t>جامعة عنابة</w:t>
            </w:r>
          </w:p>
          <w:p w:rsidR="00EB6E85" w:rsidRPr="00EB6E85" w:rsidRDefault="00EB6E85" w:rsidP="00EB6E85">
            <w:pPr>
              <w:bidi/>
              <w:rPr>
                <w:rFonts w:ascii="Sakkal Majalla" w:hAnsi="Sakkal Majalla" w:cs="Sakkal Majalla"/>
                <w:b/>
                <w:bCs/>
                <w:sz w:val="28"/>
                <w:szCs w:val="28"/>
                <w:rtl/>
              </w:rPr>
            </w:pPr>
            <w:r>
              <w:rPr>
                <w:rFonts w:ascii="Sakkal Majalla" w:hAnsi="Sakkal Majalla" w:cs="Sakkal Majalla" w:hint="cs"/>
                <w:b/>
                <w:bCs/>
                <w:sz w:val="28"/>
                <w:szCs w:val="28"/>
                <w:rtl/>
              </w:rPr>
              <w:t>جامعة عنابة</w:t>
            </w:r>
          </w:p>
        </w:tc>
      </w:tr>
      <w:tr w:rsidR="00EB6E85" w:rsidTr="0048299D">
        <w:tc>
          <w:tcPr>
            <w:tcW w:w="770" w:type="dxa"/>
          </w:tcPr>
          <w:p w:rsidR="00EB6E85" w:rsidRPr="00016699" w:rsidRDefault="00EB6E85" w:rsidP="0048299D">
            <w:pPr>
              <w:bidi/>
              <w:rPr>
                <w:rFonts w:ascii="Sakkal Majalla" w:hAnsi="Sakkal Majalla" w:cs="Sakkal Majalla"/>
                <w:b/>
                <w:bCs/>
                <w:sz w:val="32"/>
                <w:szCs w:val="32"/>
                <w:rtl/>
              </w:rPr>
            </w:pPr>
            <w:r>
              <w:rPr>
                <w:rFonts w:ascii="Sakkal Majalla" w:hAnsi="Sakkal Majalla" w:cs="Sakkal Majalla" w:hint="cs"/>
                <w:b/>
                <w:bCs/>
                <w:sz w:val="32"/>
                <w:szCs w:val="32"/>
                <w:rtl/>
              </w:rPr>
              <w:t>2</w:t>
            </w:r>
          </w:p>
        </w:tc>
        <w:tc>
          <w:tcPr>
            <w:tcW w:w="5190" w:type="dxa"/>
          </w:tcPr>
          <w:p w:rsidR="00EB6E85" w:rsidRPr="00F17FAD" w:rsidRDefault="00EB6E85" w:rsidP="0048299D">
            <w:pPr>
              <w:bidi/>
              <w:jc w:val="both"/>
              <w:rPr>
                <w:rFonts w:ascii="Sakkal Majalla" w:hAnsi="Sakkal Majalla" w:cs="Sakkal Majalla"/>
                <w:b/>
                <w:bCs/>
                <w:sz w:val="28"/>
                <w:szCs w:val="28"/>
                <w:rtl/>
              </w:rPr>
            </w:pPr>
            <w:r w:rsidRPr="007033C8">
              <w:rPr>
                <w:rFonts w:ascii="Sakkal Majalla" w:hAnsi="Sakkal Majalla" w:cs="Sakkal Majalla"/>
                <w:sz w:val="28"/>
                <w:szCs w:val="28"/>
                <w:rtl/>
              </w:rPr>
              <w:t>مزيج التسويق بالمؤثرين: وسائله و أليات تطبيقه</w:t>
            </w:r>
          </w:p>
        </w:tc>
        <w:tc>
          <w:tcPr>
            <w:tcW w:w="1795" w:type="dxa"/>
          </w:tcPr>
          <w:p w:rsidR="00EB6E85" w:rsidRDefault="00EB6E85" w:rsidP="0048299D">
            <w:pPr>
              <w:bidi/>
              <w:spacing w:line="240" w:lineRule="auto"/>
              <w:jc w:val="both"/>
              <w:rPr>
                <w:rFonts w:ascii="Sakkal Majalla" w:hAnsi="Sakkal Majalla" w:cs="Sakkal Majalla" w:hint="cs"/>
                <w:b/>
                <w:bCs/>
                <w:sz w:val="28"/>
                <w:szCs w:val="28"/>
                <w:rtl/>
              </w:rPr>
            </w:pPr>
            <w:r w:rsidRPr="007033C8">
              <w:rPr>
                <w:rFonts w:ascii="Sakkal Majalla" w:hAnsi="Sakkal Majalla" w:cs="Sakkal Majalla" w:hint="cs"/>
                <w:b/>
                <w:bCs/>
                <w:sz w:val="28"/>
                <w:szCs w:val="28"/>
                <w:rtl/>
              </w:rPr>
              <w:t>وسام بلهادي</w:t>
            </w:r>
          </w:p>
          <w:p w:rsidR="00EB6E85" w:rsidRPr="00222AB1" w:rsidRDefault="00EB6E85" w:rsidP="0048299D">
            <w:pPr>
              <w:bidi/>
              <w:spacing w:line="240" w:lineRule="auto"/>
              <w:jc w:val="both"/>
              <w:rPr>
                <w:rFonts w:ascii="Sakkal Majalla" w:hAnsi="Sakkal Majalla" w:cs="Sakkal Majalla" w:hint="cs"/>
                <w:b/>
                <w:bCs/>
                <w:sz w:val="28"/>
                <w:szCs w:val="28"/>
              </w:rPr>
            </w:pPr>
            <w:r w:rsidRPr="007033C8">
              <w:rPr>
                <w:rFonts w:ascii="Sakkal Majalla" w:hAnsi="Sakkal Majalla" w:cs="Sakkal Majalla" w:hint="cs"/>
                <w:b/>
                <w:bCs/>
                <w:sz w:val="28"/>
                <w:szCs w:val="28"/>
                <w:rtl/>
              </w:rPr>
              <w:t>الياس طلحة</w:t>
            </w:r>
          </w:p>
        </w:tc>
        <w:tc>
          <w:tcPr>
            <w:tcW w:w="1946" w:type="dxa"/>
          </w:tcPr>
          <w:p w:rsidR="00EB6E85" w:rsidRPr="00F17FAD" w:rsidRDefault="00EB6E85" w:rsidP="0048299D">
            <w:pPr>
              <w:bidi/>
              <w:rPr>
                <w:rFonts w:ascii="Sakkal Majalla" w:hAnsi="Sakkal Majalla" w:cs="Sakkal Majalla"/>
                <w:b/>
                <w:bCs/>
                <w:sz w:val="28"/>
                <w:szCs w:val="28"/>
                <w:rtl/>
              </w:rPr>
            </w:pPr>
            <w:r>
              <w:rPr>
                <w:rFonts w:ascii="Sakkal Majalla" w:hAnsi="Sakkal Majalla" w:cs="Sakkal Majalla" w:hint="cs"/>
                <w:b/>
                <w:bCs/>
                <w:sz w:val="28"/>
                <w:szCs w:val="28"/>
                <w:rtl/>
              </w:rPr>
              <w:t>جامعة الأمير عبد القادر (قسنطينة)</w:t>
            </w:r>
          </w:p>
        </w:tc>
      </w:tr>
      <w:tr w:rsidR="00167E2F" w:rsidTr="0048299D">
        <w:tc>
          <w:tcPr>
            <w:tcW w:w="770" w:type="dxa"/>
          </w:tcPr>
          <w:p w:rsidR="00167E2F" w:rsidRPr="00016699" w:rsidRDefault="00167E2F" w:rsidP="0048299D">
            <w:pPr>
              <w:bidi/>
              <w:rPr>
                <w:rFonts w:ascii="Sakkal Majalla" w:hAnsi="Sakkal Majalla" w:cs="Sakkal Majalla"/>
                <w:b/>
                <w:bCs/>
                <w:sz w:val="32"/>
                <w:szCs w:val="32"/>
                <w:rtl/>
                <w:lang w:bidi="ar-DZ"/>
              </w:rPr>
            </w:pPr>
            <w:r>
              <w:rPr>
                <w:rFonts w:ascii="Sakkal Majalla" w:hAnsi="Sakkal Majalla" w:cs="Sakkal Majalla" w:hint="cs"/>
                <w:b/>
                <w:bCs/>
                <w:sz w:val="32"/>
                <w:szCs w:val="32"/>
                <w:rtl/>
              </w:rPr>
              <w:t>3</w:t>
            </w:r>
          </w:p>
        </w:tc>
        <w:tc>
          <w:tcPr>
            <w:tcW w:w="5190" w:type="dxa"/>
          </w:tcPr>
          <w:p w:rsidR="00167E2F" w:rsidRPr="00A10816" w:rsidRDefault="00167E2F" w:rsidP="0048299D">
            <w:pPr>
              <w:autoSpaceDE w:val="0"/>
              <w:autoSpaceDN w:val="0"/>
              <w:bidi/>
              <w:adjustRightInd w:val="0"/>
              <w:spacing w:line="240" w:lineRule="auto"/>
              <w:jc w:val="both"/>
              <w:rPr>
                <w:rFonts w:ascii="Sakkal Majalla" w:hAnsi="Sakkal Majalla" w:cs="Sakkal Majalla"/>
                <w:sz w:val="28"/>
                <w:szCs w:val="28"/>
                <w:rtl/>
              </w:rPr>
            </w:pPr>
            <w:r w:rsidRPr="007033C8">
              <w:rPr>
                <w:rFonts w:ascii="Sakkal Majalla" w:hAnsi="Sakkal Majalla" w:cs="Sakkal Majalla"/>
                <w:sz w:val="28"/>
                <w:szCs w:val="28"/>
                <w:rtl/>
              </w:rPr>
              <w:t>أهمية استراتيجيات التسويق التأثيري في المؤسسات</w:t>
            </w:r>
            <w:r w:rsidRPr="007033C8">
              <w:rPr>
                <w:rFonts w:ascii="Sakkal Majalla" w:hAnsi="Sakkal Majalla" w:cs="Sakkal Majalla" w:hint="cs"/>
                <w:sz w:val="28"/>
                <w:szCs w:val="28"/>
                <w:rtl/>
              </w:rPr>
              <w:t xml:space="preserve"> - </w:t>
            </w:r>
            <w:r w:rsidRPr="007033C8">
              <w:rPr>
                <w:rFonts w:ascii="Sakkal Majalla" w:hAnsi="Sakkal Majalla" w:cs="Sakkal Majalla"/>
                <w:sz w:val="28"/>
                <w:szCs w:val="28"/>
                <w:rtl/>
              </w:rPr>
              <w:t>-أرقام وحقائق</w:t>
            </w:r>
            <w:r>
              <w:rPr>
                <w:rFonts w:ascii="Sakkal Majalla" w:hAnsi="Sakkal Majalla" w:cs="Sakkal Majalla" w:hint="cs"/>
                <w:sz w:val="28"/>
                <w:szCs w:val="28"/>
                <w:rtl/>
              </w:rPr>
              <w:t>.</w:t>
            </w:r>
          </w:p>
        </w:tc>
        <w:tc>
          <w:tcPr>
            <w:tcW w:w="1795" w:type="dxa"/>
          </w:tcPr>
          <w:p w:rsidR="00167E2F" w:rsidRPr="00F17FAD" w:rsidRDefault="006C54AA" w:rsidP="006C54AA">
            <w:pPr>
              <w:bidi/>
              <w:spacing w:line="240" w:lineRule="auto"/>
              <w:rPr>
                <w:rFonts w:ascii="Sakkal Majalla" w:hAnsi="Sakkal Majalla" w:cs="Sakkal Majalla"/>
                <w:b/>
                <w:bCs/>
                <w:sz w:val="28"/>
                <w:szCs w:val="28"/>
                <w:rtl/>
              </w:rPr>
            </w:pPr>
            <w:r w:rsidRPr="007033C8">
              <w:rPr>
                <w:rFonts w:ascii="Sakkal Majalla" w:hAnsi="Sakkal Majalla" w:cs="Sakkal Majalla" w:hint="cs"/>
                <w:b/>
                <w:bCs/>
                <w:sz w:val="28"/>
                <w:szCs w:val="28"/>
                <w:rtl/>
              </w:rPr>
              <w:t xml:space="preserve">فضيلة </w:t>
            </w:r>
            <w:r w:rsidRPr="007033C8">
              <w:rPr>
                <w:rFonts w:ascii="Sakkal Majalla" w:hAnsi="Sakkal Majalla" w:cs="Sakkal Majalla"/>
                <w:b/>
                <w:bCs/>
                <w:sz w:val="28"/>
                <w:szCs w:val="28"/>
                <w:rtl/>
              </w:rPr>
              <w:t>بوطورة</w:t>
            </w:r>
            <w:r w:rsidRPr="007033C8">
              <w:rPr>
                <w:rFonts w:ascii="Sakkal Majalla" w:hAnsi="Sakkal Majalla" w:cs="Sakkal Majalla" w:hint="cs"/>
                <w:b/>
                <w:bCs/>
                <w:sz w:val="28"/>
                <w:szCs w:val="28"/>
                <w:rtl/>
              </w:rPr>
              <w:t xml:space="preserve"> </w:t>
            </w:r>
            <w:r w:rsidRPr="007033C8">
              <w:rPr>
                <w:rFonts w:ascii="Sakkal Majalla" w:hAnsi="Sakkal Majalla" w:cs="Sakkal Majalla"/>
                <w:b/>
                <w:bCs/>
                <w:sz w:val="28"/>
                <w:szCs w:val="28"/>
                <w:rtl/>
              </w:rPr>
              <w:t>علاء الدين الوافي</w:t>
            </w:r>
            <w:r w:rsidRPr="007033C8">
              <w:rPr>
                <w:rFonts w:ascii="Sakkal Majalla" w:hAnsi="Sakkal Majalla" w:cs="Sakkal Majalla" w:hint="cs"/>
                <w:b/>
                <w:bCs/>
                <w:sz w:val="28"/>
                <w:szCs w:val="28"/>
                <w:rtl/>
              </w:rPr>
              <w:t xml:space="preserve"> </w:t>
            </w:r>
            <w:r w:rsidRPr="007033C8">
              <w:rPr>
                <w:rFonts w:ascii="Sakkal Majalla" w:hAnsi="Sakkal Majalla" w:cs="Sakkal Majalla"/>
                <w:b/>
                <w:bCs/>
                <w:sz w:val="28"/>
                <w:szCs w:val="28"/>
                <w:rtl/>
              </w:rPr>
              <w:t>فاطمة الزهراء بوطورة</w:t>
            </w:r>
          </w:p>
        </w:tc>
        <w:tc>
          <w:tcPr>
            <w:tcW w:w="1946" w:type="dxa"/>
          </w:tcPr>
          <w:p w:rsidR="00167E2F" w:rsidRDefault="006C54AA" w:rsidP="006C54AA">
            <w:pPr>
              <w:bidi/>
              <w:spacing w:line="240" w:lineRule="auto"/>
              <w:rPr>
                <w:rFonts w:ascii="Sakkal Majalla" w:hAnsi="Sakkal Majalla" w:cs="Sakkal Majalla" w:hint="cs"/>
                <w:b/>
                <w:bCs/>
                <w:sz w:val="28"/>
                <w:szCs w:val="28"/>
                <w:rtl/>
              </w:rPr>
            </w:pPr>
            <w:r>
              <w:rPr>
                <w:rFonts w:ascii="Sakkal Majalla" w:hAnsi="Sakkal Majalla" w:cs="Sakkal Majalla" w:hint="cs"/>
                <w:b/>
                <w:bCs/>
                <w:sz w:val="28"/>
                <w:szCs w:val="28"/>
                <w:rtl/>
              </w:rPr>
              <w:t>جامعة تبسة</w:t>
            </w:r>
          </w:p>
          <w:p w:rsidR="006C54AA" w:rsidRDefault="006C54AA" w:rsidP="006C54AA">
            <w:pPr>
              <w:bidi/>
              <w:spacing w:line="240" w:lineRule="auto"/>
              <w:rPr>
                <w:rFonts w:ascii="Sakkal Majalla" w:hAnsi="Sakkal Majalla" w:cs="Sakkal Majalla" w:hint="cs"/>
                <w:b/>
                <w:bCs/>
                <w:sz w:val="28"/>
                <w:szCs w:val="28"/>
                <w:rtl/>
              </w:rPr>
            </w:pPr>
            <w:r>
              <w:rPr>
                <w:rFonts w:ascii="Sakkal Majalla" w:hAnsi="Sakkal Majalla" w:cs="Sakkal Majalla" w:hint="cs"/>
                <w:b/>
                <w:bCs/>
                <w:sz w:val="28"/>
                <w:szCs w:val="28"/>
                <w:rtl/>
              </w:rPr>
              <w:t>جامعة تبسبة</w:t>
            </w:r>
          </w:p>
          <w:p w:rsidR="006C54AA" w:rsidRPr="00F17FAD" w:rsidRDefault="006C54AA" w:rsidP="006C54AA">
            <w:pPr>
              <w:bidi/>
              <w:spacing w:line="240" w:lineRule="auto"/>
              <w:rPr>
                <w:rFonts w:ascii="Sakkal Majalla" w:hAnsi="Sakkal Majalla" w:cs="Sakkal Majalla"/>
                <w:b/>
                <w:bCs/>
                <w:sz w:val="28"/>
                <w:szCs w:val="28"/>
                <w:rtl/>
              </w:rPr>
            </w:pPr>
            <w:r>
              <w:rPr>
                <w:rFonts w:ascii="Sakkal Majalla" w:hAnsi="Sakkal Majalla" w:cs="Sakkal Majalla" w:hint="cs"/>
                <w:b/>
                <w:bCs/>
                <w:sz w:val="28"/>
                <w:szCs w:val="28"/>
                <w:rtl/>
              </w:rPr>
              <w:t>جامعة تبسة</w:t>
            </w:r>
          </w:p>
        </w:tc>
      </w:tr>
      <w:tr w:rsidR="00167E2F" w:rsidTr="0048299D">
        <w:tc>
          <w:tcPr>
            <w:tcW w:w="770" w:type="dxa"/>
          </w:tcPr>
          <w:p w:rsidR="00167E2F" w:rsidRDefault="00167E2F" w:rsidP="0048299D">
            <w:pPr>
              <w:bidi/>
              <w:rPr>
                <w:rFonts w:ascii="Sakkal Majalla" w:hAnsi="Sakkal Majalla" w:cs="Sakkal Majalla"/>
                <w:b/>
                <w:bCs/>
                <w:sz w:val="32"/>
                <w:szCs w:val="32"/>
              </w:rPr>
            </w:pPr>
            <w:r>
              <w:rPr>
                <w:rFonts w:ascii="Sakkal Majalla" w:hAnsi="Sakkal Majalla" w:cs="Sakkal Majalla"/>
                <w:b/>
                <w:bCs/>
                <w:sz w:val="32"/>
                <w:szCs w:val="32"/>
              </w:rPr>
              <w:t>4</w:t>
            </w:r>
          </w:p>
        </w:tc>
        <w:tc>
          <w:tcPr>
            <w:tcW w:w="5190" w:type="dxa"/>
          </w:tcPr>
          <w:p w:rsidR="00167E2F" w:rsidRPr="00D90195" w:rsidRDefault="00167E2F" w:rsidP="0048299D">
            <w:pPr>
              <w:bidi/>
              <w:spacing w:line="240" w:lineRule="auto"/>
              <w:jc w:val="both"/>
              <w:rPr>
                <w:rFonts w:ascii="Sakkal Majalla" w:hAnsi="Sakkal Majalla" w:cs="Sakkal Majalla"/>
                <w:sz w:val="28"/>
                <w:szCs w:val="28"/>
                <w:rtl/>
              </w:rPr>
            </w:pPr>
            <w:r w:rsidRPr="007033C8">
              <w:rPr>
                <w:rFonts w:ascii="Sakkal Majalla" w:hAnsi="Sakkal Majalla" w:cs="Sakkal Majalla"/>
                <w:sz w:val="28"/>
                <w:szCs w:val="28"/>
                <w:rtl/>
              </w:rPr>
              <w:t>استخدام فيسبوك في التسويق الالكتروني والاشباعات المحققة</w:t>
            </w:r>
            <w:r w:rsidRPr="007033C8">
              <w:rPr>
                <w:rFonts w:ascii="Sakkal Majalla" w:hAnsi="Sakkal Majalla" w:cs="Sakkal Majalla" w:hint="cs"/>
                <w:sz w:val="28"/>
                <w:szCs w:val="28"/>
                <w:rtl/>
              </w:rPr>
              <w:t xml:space="preserve"> - </w:t>
            </w:r>
            <w:r w:rsidRPr="007033C8">
              <w:rPr>
                <w:rFonts w:ascii="Sakkal Majalla" w:hAnsi="Sakkal Majalla" w:cs="Sakkal Majalla"/>
                <w:sz w:val="28"/>
                <w:szCs w:val="28"/>
                <w:rtl/>
              </w:rPr>
              <w:t>دراسة مسحية لعينة من مستخدمي منصة"</w:t>
            </w:r>
            <w:r w:rsidRPr="007033C8">
              <w:rPr>
                <w:rFonts w:ascii="Sakkal Majalla" w:hAnsi="Sakkal Majalla" w:cs="Sakkal Majalla"/>
                <w:sz w:val="28"/>
                <w:szCs w:val="28"/>
              </w:rPr>
              <w:t>MarketPlace</w:t>
            </w:r>
            <w:r w:rsidRPr="007033C8">
              <w:rPr>
                <w:rFonts w:ascii="Sakkal Majalla" w:hAnsi="Sakkal Majalla" w:cs="Sakkal Majalla"/>
                <w:sz w:val="28"/>
                <w:szCs w:val="28"/>
                <w:rtl/>
              </w:rPr>
              <w:t>" عبر موقع فيسبوك</w:t>
            </w:r>
          </w:p>
        </w:tc>
        <w:tc>
          <w:tcPr>
            <w:tcW w:w="1795" w:type="dxa"/>
          </w:tcPr>
          <w:p w:rsidR="00167E2F" w:rsidRDefault="00167E2F" w:rsidP="0048299D">
            <w:pPr>
              <w:bidi/>
              <w:rPr>
                <w:rFonts w:ascii="Sakkal Majalla" w:hAnsi="Sakkal Majalla" w:cs="Sakkal Majalla" w:hint="cs"/>
                <w:b/>
                <w:bCs/>
                <w:sz w:val="28"/>
                <w:szCs w:val="28"/>
                <w:rtl/>
              </w:rPr>
            </w:pPr>
            <w:r>
              <w:rPr>
                <w:rFonts w:ascii="Sakkal Majalla" w:hAnsi="Sakkal Majalla" w:cs="Sakkal Majalla" w:hint="cs"/>
                <w:b/>
                <w:bCs/>
                <w:sz w:val="28"/>
                <w:szCs w:val="28"/>
                <w:rtl/>
              </w:rPr>
              <w:t>أ. هشام شيتور</w:t>
            </w:r>
          </w:p>
          <w:p w:rsidR="00167E2F" w:rsidRPr="00F17FAD" w:rsidRDefault="00167E2F" w:rsidP="00167E2F">
            <w:pPr>
              <w:bidi/>
              <w:rPr>
                <w:rFonts w:ascii="Sakkal Majalla" w:hAnsi="Sakkal Majalla" w:cs="Sakkal Majalla"/>
                <w:b/>
                <w:bCs/>
                <w:sz w:val="28"/>
                <w:szCs w:val="28"/>
                <w:rtl/>
              </w:rPr>
            </w:pPr>
            <w:r>
              <w:rPr>
                <w:rFonts w:ascii="Sakkal Majalla" w:hAnsi="Sakkal Majalla" w:cs="Sakkal Majalla" w:hint="cs"/>
                <w:b/>
                <w:bCs/>
                <w:sz w:val="28"/>
                <w:szCs w:val="28"/>
                <w:rtl/>
              </w:rPr>
              <w:t>أ. عزي الدين دوالة</w:t>
            </w:r>
          </w:p>
        </w:tc>
        <w:tc>
          <w:tcPr>
            <w:tcW w:w="1946" w:type="dxa"/>
          </w:tcPr>
          <w:p w:rsidR="00167E2F" w:rsidRDefault="00167E2F" w:rsidP="0048299D">
            <w:pPr>
              <w:bidi/>
              <w:rPr>
                <w:rFonts w:ascii="Sakkal Majalla" w:hAnsi="Sakkal Majalla" w:cs="Sakkal Majalla" w:hint="cs"/>
                <w:b/>
                <w:bCs/>
                <w:sz w:val="28"/>
                <w:szCs w:val="28"/>
                <w:rtl/>
              </w:rPr>
            </w:pPr>
            <w:r>
              <w:rPr>
                <w:rFonts w:ascii="Sakkal Majalla" w:hAnsi="Sakkal Majalla" w:cs="Sakkal Majalla" w:hint="cs"/>
                <w:b/>
                <w:bCs/>
                <w:sz w:val="28"/>
                <w:szCs w:val="28"/>
                <w:rtl/>
              </w:rPr>
              <w:t>جامعة الجزائر 3</w:t>
            </w:r>
          </w:p>
          <w:p w:rsidR="00167E2F" w:rsidRPr="00F17FAD" w:rsidRDefault="00167E2F" w:rsidP="00167E2F">
            <w:pPr>
              <w:bidi/>
              <w:rPr>
                <w:rFonts w:ascii="Sakkal Majalla" w:hAnsi="Sakkal Majalla" w:cs="Sakkal Majalla"/>
                <w:b/>
                <w:bCs/>
                <w:sz w:val="28"/>
                <w:szCs w:val="28"/>
                <w:rtl/>
              </w:rPr>
            </w:pPr>
            <w:r>
              <w:rPr>
                <w:rFonts w:ascii="Sakkal Majalla" w:hAnsi="Sakkal Majalla" w:cs="Sakkal Majalla" w:hint="cs"/>
                <w:b/>
                <w:bCs/>
                <w:sz w:val="28"/>
                <w:szCs w:val="28"/>
                <w:rtl/>
              </w:rPr>
              <w:t>جامعة الجزائر 3</w:t>
            </w:r>
          </w:p>
        </w:tc>
      </w:tr>
    </w:tbl>
    <w:p w:rsidR="003A7653" w:rsidRDefault="003A7653" w:rsidP="003A7653">
      <w:pPr>
        <w:bidi/>
        <w:jc w:val="both"/>
        <w:rPr>
          <w:rFonts w:ascii="Sakkal Majalla" w:hAnsi="Sakkal Majalla" w:cs="Sakkal Majalla"/>
          <w:b/>
          <w:bCs/>
          <w:sz w:val="32"/>
          <w:szCs w:val="32"/>
          <w:rtl/>
        </w:rPr>
      </w:pPr>
    </w:p>
    <w:p w:rsidR="006B3764" w:rsidRPr="007509C1" w:rsidRDefault="006B3764" w:rsidP="006B3764">
      <w:pPr>
        <w:bidi/>
        <w:jc w:val="both"/>
        <w:rPr>
          <w:rFonts w:ascii="Sakkal Majalla" w:hAnsi="Sakkal Majalla" w:cs="Sakkal Majalla"/>
          <w:sz w:val="32"/>
          <w:szCs w:val="32"/>
          <w:rtl/>
        </w:rPr>
      </w:pPr>
      <w:r>
        <w:rPr>
          <w:rFonts w:ascii="Sakkal Majalla" w:hAnsi="Sakkal Majalla" w:cs="Sakkal Majalla" w:hint="cs"/>
          <w:b/>
          <w:bCs/>
          <w:sz w:val="32"/>
          <w:szCs w:val="32"/>
          <w:rtl/>
        </w:rPr>
        <w:lastRenderedPageBreak/>
        <w:t xml:space="preserve">4. التّوصيات : </w:t>
      </w:r>
      <w:r w:rsidRPr="007509C1">
        <w:rPr>
          <w:rFonts w:ascii="Sakkal Majalla" w:hAnsi="Sakkal Majalla" w:cs="Sakkal Majalla" w:hint="cs"/>
          <w:sz w:val="32"/>
          <w:szCs w:val="32"/>
          <w:rtl/>
        </w:rPr>
        <w:t xml:space="preserve">خرج الملتقى بمجموعة من التوصيات يمكن إيجازها في النقاط التالية : </w:t>
      </w:r>
    </w:p>
    <w:p w:rsidR="007509C1" w:rsidRDefault="00BE6BEE" w:rsidP="007509C1">
      <w:pPr>
        <w:bidi/>
        <w:jc w:val="both"/>
        <w:rPr>
          <w:rFonts w:ascii="Sakkal Majalla" w:hAnsi="Sakkal Majalla" w:cs="Sakkal Majalla" w:hint="cs"/>
          <w:sz w:val="32"/>
          <w:szCs w:val="32"/>
          <w:rtl/>
        </w:rPr>
      </w:pPr>
      <w:r w:rsidRPr="00BE6BEE">
        <w:rPr>
          <w:rFonts w:ascii="Sakkal Majalla" w:hAnsi="Sakkal Majalla" w:cs="Sakkal Majalla" w:hint="cs"/>
          <w:sz w:val="32"/>
          <w:szCs w:val="32"/>
          <w:rtl/>
        </w:rPr>
        <w:t>. تعميق</w:t>
      </w:r>
      <w:r>
        <w:rPr>
          <w:rFonts w:ascii="Sakkal Majalla" w:hAnsi="Sakkal Majalla" w:cs="Sakkal Majalla" w:hint="cs"/>
          <w:sz w:val="32"/>
          <w:szCs w:val="32"/>
          <w:rtl/>
        </w:rPr>
        <w:t xml:space="preserve"> الدراسات الخاصة بالمؤثرين وعلاقتهم بالنشاطين التسويقي والتأثيري.</w:t>
      </w:r>
    </w:p>
    <w:p w:rsidR="00BE6BEE" w:rsidRDefault="00BE6BEE" w:rsidP="00BE6BEE">
      <w:pPr>
        <w:bidi/>
        <w:jc w:val="both"/>
        <w:rPr>
          <w:rFonts w:ascii="Sakkal Majalla" w:hAnsi="Sakkal Majalla" w:cs="Sakkal Majalla" w:hint="cs"/>
          <w:sz w:val="32"/>
          <w:szCs w:val="32"/>
          <w:rtl/>
        </w:rPr>
      </w:pPr>
      <w:r>
        <w:rPr>
          <w:rFonts w:ascii="Sakkal Majalla" w:hAnsi="Sakkal Majalla" w:cs="Sakkal Majalla" w:hint="cs"/>
          <w:sz w:val="32"/>
          <w:szCs w:val="32"/>
          <w:rtl/>
        </w:rPr>
        <w:t>. مواكبة الدراسات الخاصة بالتسويق التأثيري والأدوات التقنية التي تسمح بدراسة المجتمعات الافتراضية والتحولات الحاصلة فيها.</w:t>
      </w:r>
    </w:p>
    <w:p w:rsidR="00BE6BEE" w:rsidRDefault="00BE6BEE" w:rsidP="00BE6BEE">
      <w:pPr>
        <w:bidi/>
        <w:jc w:val="both"/>
        <w:rPr>
          <w:rFonts w:ascii="Sakkal Majalla" w:hAnsi="Sakkal Majalla" w:cs="Sakkal Majalla" w:hint="cs"/>
          <w:sz w:val="32"/>
          <w:szCs w:val="32"/>
          <w:rtl/>
        </w:rPr>
      </w:pPr>
      <w:r>
        <w:rPr>
          <w:rFonts w:ascii="Sakkal Majalla" w:hAnsi="Sakkal Majalla" w:cs="Sakkal Majalla" w:hint="cs"/>
          <w:sz w:val="32"/>
          <w:szCs w:val="32"/>
          <w:rtl/>
        </w:rPr>
        <w:t>. إنشاء تخصصات على مستوى كليات الإعلام والاتصال تعنى بدراسة مثل هذه الظواهر المرتبطة بالبيئة الافتراضية لتكوين متخصصين يمتلكون الأدوات المعرفية والتقنية لمجاراة الظواهر.</w:t>
      </w:r>
    </w:p>
    <w:p w:rsidR="00BE6BEE" w:rsidRDefault="00BE6BEE" w:rsidP="00BE6BEE">
      <w:pPr>
        <w:bidi/>
        <w:jc w:val="both"/>
        <w:rPr>
          <w:rFonts w:ascii="Sakkal Majalla" w:hAnsi="Sakkal Majalla" w:cs="Sakkal Majalla" w:hint="cs"/>
          <w:sz w:val="32"/>
          <w:szCs w:val="32"/>
          <w:rtl/>
        </w:rPr>
      </w:pPr>
      <w:r>
        <w:rPr>
          <w:rFonts w:ascii="Sakkal Majalla" w:hAnsi="Sakkal Majalla" w:cs="Sakkal Majalla" w:hint="cs"/>
          <w:sz w:val="32"/>
          <w:szCs w:val="32"/>
          <w:rtl/>
        </w:rPr>
        <w:t>. الدعوة إلى الاهتمام بالتربية الإعلامية والرقمية التي تمنح للمتلقي الأدوات التي تسمح له بتمحيص المحتويات الرقمية.</w:t>
      </w:r>
    </w:p>
    <w:p w:rsidR="00BE6BEE" w:rsidRDefault="00BE6BEE" w:rsidP="00BE6BEE">
      <w:pPr>
        <w:bidi/>
        <w:jc w:val="both"/>
        <w:rPr>
          <w:rFonts w:ascii="Sakkal Majalla" w:hAnsi="Sakkal Majalla" w:cs="Sakkal Majalla" w:hint="cs"/>
          <w:sz w:val="32"/>
          <w:szCs w:val="32"/>
          <w:rtl/>
        </w:rPr>
      </w:pPr>
      <w:r>
        <w:rPr>
          <w:rFonts w:ascii="Sakkal Majalla" w:hAnsi="Sakkal Majalla" w:cs="Sakkal Majalla" w:hint="cs"/>
          <w:sz w:val="32"/>
          <w:szCs w:val="32"/>
          <w:rtl/>
        </w:rPr>
        <w:t>. الدعوة إلى تنظيم التسويق التأثيري بما يتوافق والمعايير الأخلاقية والقانونية حتى لا تحدث تجاوزات في عملية التسويق التأثيري.</w:t>
      </w:r>
    </w:p>
    <w:p w:rsidR="00BE6BEE" w:rsidRPr="00BE6BEE" w:rsidRDefault="00BE6BEE" w:rsidP="00BE6BEE">
      <w:pPr>
        <w:bidi/>
        <w:jc w:val="both"/>
        <w:rPr>
          <w:rFonts w:ascii="Sakkal Majalla" w:hAnsi="Sakkal Majalla" w:cs="Sakkal Majalla"/>
          <w:sz w:val="32"/>
          <w:szCs w:val="32"/>
          <w:rtl/>
        </w:rPr>
      </w:pPr>
    </w:p>
    <w:sectPr w:rsidR="00BE6BEE" w:rsidRPr="00BE6BEE" w:rsidSect="000F38F2">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11" w:rsidRDefault="00F40A11" w:rsidP="00E07556">
      <w:pPr>
        <w:spacing w:after="0" w:line="240" w:lineRule="auto"/>
      </w:pPr>
      <w:r>
        <w:separator/>
      </w:r>
    </w:p>
  </w:endnote>
  <w:endnote w:type="continuationSeparator" w:id="1">
    <w:p w:rsidR="00F40A11" w:rsidRDefault="00F40A11" w:rsidP="00E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89313"/>
      <w:docPartObj>
        <w:docPartGallery w:val="Page Numbers (Bottom of Page)"/>
        <w:docPartUnique/>
      </w:docPartObj>
    </w:sdtPr>
    <w:sdtContent>
      <w:p w:rsidR="00604F3E" w:rsidRDefault="001A290E">
        <w:pPr>
          <w:pStyle w:val="Pieddepage"/>
        </w:pPr>
        <w:fldSimple w:instr=" PAGE   \* MERGEFORMAT ">
          <w:r w:rsidR="00BE6BEE">
            <w:rPr>
              <w:noProof/>
            </w:rPr>
            <w:t>4</w:t>
          </w:r>
        </w:fldSimple>
      </w:p>
    </w:sdtContent>
  </w:sdt>
  <w:p w:rsidR="00604F3E" w:rsidRDefault="00604F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11" w:rsidRDefault="00F40A11" w:rsidP="00E07556">
      <w:pPr>
        <w:spacing w:after="0" w:line="240" w:lineRule="auto"/>
      </w:pPr>
      <w:r>
        <w:separator/>
      </w:r>
    </w:p>
  </w:footnote>
  <w:footnote w:type="continuationSeparator" w:id="1">
    <w:p w:rsidR="00F40A11" w:rsidRDefault="00F40A11" w:rsidP="00E07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3DD"/>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B0B6B"/>
    <w:multiLevelType w:val="hybridMultilevel"/>
    <w:tmpl w:val="84785AF6"/>
    <w:lvl w:ilvl="0" w:tplc="040C000F">
      <w:start w:val="1"/>
      <w:numFmt w:val="decimal"/>
      <w:lvlText w:val="%1."/>
      <w:lvlJc w:val="left"/>
      <w:pPr>
        <w:ind w:left="720" w:hanging="360"/>
      </w:pPr>
    </w:lvl>
    <w:lvl w:ilvl="1" w:tplc="802A2ECE">
      <w:start w:val="2"/>
      <w:numFmt w:val="bullet"/>
      <w:lvlText w:val="-"/>
      <w:lvlJc w:val="left"/>
      <w:pPr>
        <w:ind w:left="1440" w:hanging="360"/>
      </w:pPr>
      <w:rPr>
        <w:rFonts w:ascii="Arial" w:eastAsiaTheme="minorHAnsi"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3DC07A9"/>
    <w:multiLevelType w:val="hybridMultilevel"/>
    <w:tmpl w:val="C0EC9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9C6392"/>
    <w:multiLevelType w:val="hybridMultilevel"/>
    <w:tmpl w:val="11FAEF04"/>
    <w:lvl w:ilvl="0" w:tplc="802A2EC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9723B8"/>
    <w:multiLevelType w:val="hybridMultilevel"/>
    <w:tmpl w:val="977E2CA2"/>
    <w:lvl w:ilvl="0" w:tplc="329CE94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3E74AE"/>
    <w:multiLevelType w:val="hybridMultilevel"/>
    <w:tmpl w:val="3B521266"/>
    <w:lvl w:ilvl="0" w:tplc="07BE47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B33C55"/>
    <w:multiLevelType w:val="hybridMultilevel"/>
    <w:tmpl w:val="8952AAF4"/>
    <w:lvl w:ilvl="0" w:tplc="7D3ABC66">
      <w:numFmt w:val="bullet"/>
      <w:lvlText w:val="-"/>
      <w:lvlJc w:val="left"/>
      <w:pPr>
        <w:ind w:left="720" w:hanging="360"/>
      </w:pPr>
      <w:rPr>
        <w:rFonts w:ascii="Simplified Arabic" w:eastAsia="Times New Roman" w:hAnsi="Simplified Arabic" w:cs="Simplified Arabic"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C345279"/>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706E0"/>
    <w:multiLevelType w:val="hybridMultilevel"/>
    <w:tmpl w:val="35880704"/>
    <w:lvl w:ilvl="0" w:tplc="42761C7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802CB9"/>
    <w:multiLevelType w:val="hybridMultilevel"/>
    <w:tmpl w:val="56545E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E681B"/>
    <w:multiLevelType w:val="hybridMultilevel"/>
    <w:tmpl w:val="17BE11FA"/>
    <w:lvl w:ilvl="0" w:tplc="040C000F">
      <w:start w:val="1"/>
      <w:numFmt w:val="decimal"/>
      <w:lvlText w:val="%1."/>
      <w:lvlJc w:val="left"/>
      <w:pPr>
        <w:ind w:left="720" w:hanging="360"/>
      </w:pPr>
    </w:lvl>
    <w:lvl w:ilvl="1" w:tplc="E9B451BA">
      <w:numFmt w:val="bullet"/>
      <w:lvlText w:val="-"/>
      <w:lvlJc w:val="left"/>
      <w:pPr>
        <w:ind w:left="1440" w:hanging="360"/>
      </w:pPr>
      <w:rPr>
        <w:rFonts w:ascii="Arial" w:eastAsiaTheme="minorEastAsia"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4D1D11A3"/>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E0EDE"/>
    <w:multiLevelType w:val="hybridMultilevel"/>
    <w:tmpl w:val="0A1656C8"/>
    <w:lvl w:ilvl="0" w:tplc="DD5CAE3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685ABC"/>
    <w:multiLevelType w:val="hybridMultilevel"/>
    <w:tmpl w:val="33268DB2"/>
    <w:lvl w:ilvl="0" w:tplc="F2204E7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4B632F"/>
    <w:multiLevelType w:val="hybridMultilevel"/>
    <w:tmpl w:val="23E67A8E"/>
    <w:lvl w:ilvl="0" w:tplc="12B2778C">
      <w:start w:val="1"/>
      <w:numFmt w:val="decimal"/>
      <w:lvlText w:val="%1."/>
      <w:lvlJc w:val="left"/>
      <w:pPr>
        <w:ind w:left="720" w:hanging="360"/>
      </w:pPr>
      <w:rPr>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EC2E65"/>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2"/>
  </w:num>
  <w:num w:numId="5">
    <w:abstractNumId w:val="8"/>
  </w:num>
  <w:num w:numId="6">
    <w:abstractNumId w:val="5"/>
  </w:num>
  <w:num w:numId="7">
    <w:abstractNumId w:val="13"/>
  </w:num>
  <w:num w:numId="8">
    <w:abstractNumId w:val="1"/>
  </w:num>
  <w:num w:numId="9">
    <w:abstractNumId w:val="3"/>
  </w:num>
  <w:num w:numId="10">
    <w:abstractNumId w:val="4"/>
  </w:num>
  <w:num w:numId="11">
    <w:abstractNumId w:val="11"/>
  </w:num>
  <w:num w:numId="12">
    <w:abstractNumId w:val="0"/>
  </w:num>
  <w:num w:numId="13">
    <w:abstractNumId w:val="15"/>
  </w:num>
  <w:num w:numId="14">
    <w:abstractNumId w:val="7"/>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07556"/>
    <w:rsid w:val="00016699"/>
    <w:rsid w:val="00056C29"/>
    <w:rsid w:val="000F38F2"/>
    <w:rsid w:val="00144D78"/>
    <w:rsid w:val="00167E2F"/>
    <w:rsid w:val="001826F0"/>
    <w:rsid w:val="001A290E"/>
    <w:rsid w:val="001D771C"/>
    <w:rsid w:val="00222AB1"/>
    <w:rsid w:val="002670E7"/>
    <w:rsid w:val="002A32AE"/>
    <w:rsid w:val="00302E34"/>
    <w:rsid w:val="00304D29"/>
    <w:rsid w:val="0030611F"/>
    <w:rsid w:val="00360AB3"/>
    <w:rsid w:val="00366AC1"/>
    <w:rsid w:val="003A6F5A"/>
    <w:rsid w:val="003A7653"/>
    <w:rsid w:val="00421602"/>
    <w:rsid w:val="004309EC"/>
    <w:rsid w:val="0045015F"/>
    <w:rsid w:val="004C04D0"/>
    <w:rsid w:val="004C0570"/>
    <w:rsid w:val="005329CD"/>
    <w:rsid w:val="00597109"/>
    <w:rsid w:val="005D7E8D"/>
    <w:rsid w:val="00604F3E"/>
    <w:rsid w:val="006B3764"/>
    <w:rsid w:val="006C54AA"/>
    <w:rsid w:val="006E1C6F"/>
    <w:rsid w:val="00711FBD"/>
    <w:rsid w:val="007509C1"/>
    <w:rsid w:val="00753546"/>
    <w:rsid w:val="007A3D29"/>
    <w:rsid w:val="007C01D9"/>
    <w:rsid w:val="0080298A"/>
    <w:rsid w:val="0089328D"/>
    <w:rsid w:val="008D0A0A"/>
    <w:rsid w:val="008F6DFF"/>
    <w:rsid w:val="00901BD4"/>
    <w:rsid w:val="0095667A"/>
    <w:rsid w:val="00961D30"/>
    <w:rsid w:val="009C00E4"/>
    <w:rsid w:val="009C38C6"/>
    <w:rsid w:val="009C390D"/>
    <w:rsid w:val="009E1FC1"/>
    <w:rsid w:val="00A10816"/>
    <w:rsid w:val="00A24303"/>
    <w:rsid w:val="00A25981"/>
    <w:rsid w:val="00AA6DBC"/>
    <w:rsid w:val="00AC15D3"/>
    <w:rsid w:val="00B3649D"/>
    <w:rsid w:val="00BC38F2"/>
    <w:rsid w:val="00BE6BEE"/>
    <w:rsid w:val="00C3433C"/>
    <w:rsid w:val="00CA07E3"/>
    <w:rsid w:val="00CE512B"/>
    <w:rsid w:val="00D75344"/>
    <w:rsid w:val="00D90195"/>
    <w:rsid w:val="00DD62CF"/>
    <w:rsid w:val="00DE6854"/>
    <w:rsid w:val="00E07556"/>
    <w:rsid w:val="00E30AFD"/>
    <w:rsid w:val="00E67A97"/>
    <w:rsid w:val="00E8637E"/>
    <w:rsid w:val="00EB6E85"/>
    <w:rsid w:val="00F17FAD"/>
    <w:rsid w:val="00F40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56"/>
    <w:pPr>
      <w:spacing w:after="160" w:line="259"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7556"/>
    <w:rPr>
      <w:color w:val="0000FF" w:themeColor="hyperlink"/>
      <w:u w:val="single"/>
    </w:rPr>
  </w:style>
  <w:style w:type="table" w:styleId="Grilledutableau">
    <w:name w:val="Table Grid"/>
    <w:basedOn w:val="TableauNormal"/>
    <w:uiPriority w:val="59"/>
    <w:rsid w:val="00E07556"/>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07556"/>
    <w:pPr>
      <w:spacing w:line="256" w:lineRule="auto"/>
      <w:ind w:left="720"/>
      <w:contextualSpacing/>
    </w:pPr>
    <w:rPr>
      <w:rFonts w:eastAsiaTheme="minorEastAsia"/>
      <w:lang w:eastAsia="fr-FR"/>
    </w:rPr>
  </w:style>
  <w:style w:type="paragraph" w:styleId="Notedefin">
    <w:name w:val="endnote text"/>
    <w:basedOn w:val="Normal"/>
    <w:link w:val="NotedefinCar"/>
    <w:uiPriority w:val="99"/>
    <w:semiHidden/>
    <w:unhideWhenUsed/>
    <w:rsid w:val="00E07556"/>
    <w:pPr>
      <w:spacing w:after="0" w:line="240" w:lineRule="auto"/>
    </w:pPr>
    <w:rPr>
      <w:sz w:val="20"/>
      <w:szCs w:val="20"/>
    </w:rPr>
  </w:style>
  <w:style w:type="character" w:customStyle="1" w:styleId="NotedefinCar">
    <w:name w:val="Note de fin Car"/>
    <w:basedOn w:val="Policepardfaut"/>
    <w:link w:val="Notedefin"/>
    <w:uiPriority w:val="99"/>
    <w:semiHidden/>
    <w:rsid w:val="00E07556"/>
    <w:rPr>
      <w:sz w:val="20"/>
      <w:szCs w:val="20"/>
      <w:lang w:val="fr-FR"/>
    </w:rPr>
  </w:style>
  <w:style w:type="character" w:styleId="Appeldenotedefin">
    <w:name w:val="endnote reference"/>
    <w:basedOn w:val="Policepardfaut"/>
    <w:uiPriority w:val="99"/>
    <w:semiHidden/>
    <w:unhideWhenUsed/>
    <w:rsid w:val="00E07556"/>
    <w:rPr>
      <w:vertAlign w:val="superscript"/>
    </w:rPr>
  </w:style>
  <w:style w:type="paragraph" w:styleId="En-tte">
    <w:name w:val="header"/>
    <w:basedOn w:val="Normal"/>
    <w:link w:val="En-tteCar"/>
    <w:uiPriority w:val="99"/>
    <w:semiHidden/>
    <w:unhideWhenUsed/>
    <w:rsid w:val="00604F3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04F3E"/>
    <w:rPr>
      <w:lang w:val="fr-FR"/>
    </w:rPr>
  </w:style>
  <w:style w:type="paragraph" w:styleId="Pieddepage">
    <w:name w:val="footer"/>
    <w:basedOn w:val="Normal"/>
    <w:link w:val="PieddepageCar"/>
    <w:uiPriority w:val="99"/>
    <w:unhideWhenUsed/>
    <w:rsid w:val="00604F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4F3E"/>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08B9-8444-4804-A9FB-8CC80A6D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681</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58</cp:revision>
  <dcterms:created xsi:type="dcterms:W3CDTF">2022-05-05T08:53:00Z</dcterms:created>
  <dcterms:modified xsi:type="dcterms:W3CDTF">2024-01-20T08:30:00Z</dcterms:modified>
</cp:coreProperties>
</file>